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9684" w14:textId="2A5775D5" w:rsidR="00170A3A" w:rsidRPr="00170A3A" w:rsidRDefault="00A05534" w:rsidP="00863811">
      <w:pPr>
        <w:tabs>
          <w:tab w:val="left" w:pos="2780"/>
          <w:tab w:val="center" w:pos="6503"/>
        </w:tabs>
        <w:spacing w:after="0" w:line="240" w:lineRule="auto"/>
        <w:jc w:val="center"/>
        <w:rPr>
          <w:rFonts w:ascii="Leelawadee UI" w:hAnsi="Leelawadee UI" w:cs="Leelawadee UI"/>
          <w:b/>
          <w:bCs/>
          <w:lang w:val="es-ES"/>
        </w:rPr>
      </w:pPr>
      <w:r w:rsidRPr="00170A3A">
        <w:rPr>
          <w:rFonts w:ascii="Leelawadee UI" w:hAnsi="Leelawadee UI" w:cs="Leelawadee UI"/>
          <w:b/>
          <w:bCs/>
          <w:noProof/>
          <w:lang w:val="es-ES"/>
        </w:rPr>
        <w:drawing>
          <wp:anchor distT="0" distB="0" distL="114300" distR="114300" simplePos="0" relativeHeight="251659264" behindDoc="1" locked="0" layoutInCell="1" allowOverlap="1" wp14:anchorId="64D74B2D" wp14:editId="710C1B8C">
            <wp:simplePos x="0" y="0"/>
            <wp:positionH relativeFrom="margin">
              <wp:posOffset>4941619</wp:posOffset>
            </wp:positionH>
            <wp:positionV relativeFrom="paragraph">
              <wp:posOffset>-1015365</wp:posOffset>
            </wp:positionV>
            <wp:extent cx="1003300" cy="1003300"/>
            <wp:effectExtent l="0" t="0" r="6350" b="6350"/>
            <wp:wrapNone/>
            <wp:docPr id="142402272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22723" name="Imagen 14240227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811" w:rsidRPr="00170A3A">
        <w:rPr>
          <w:rFonts w:ascii="Leelawadee UI" w:hAnsi="Leelawadee UI" w:cs="Leelawadee UI"/>
          <w:b/>
          <w:bCs/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0BF4BA26" wp14:editId="703C813D">
            <wp:simplePos x="0" y="0"/>
            <wp:positionH relativeFrom="margin">
              <wp:align>left</wp:align>
            </wp:positionH>
            <wp:positionV relativeFrom="paragraph">
              <wp:posOffset>-660400</wp:posOffset>
            </wp:positionV>
            <wp:extent cx="831850" cy="476250"/>
            <wp:effectExtent l="0" t="0" r="6350" b="0"/>
            <wp:wrapNone/>
            <wp:docPr id="14780757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75724" name="Imagen 14780757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811" w:rsidRPr="00170A3A">
        <w:rPr>
          <w:rFonts w:ascii="Leelawadee UI" w:hAnsi="Leelawadee UI" w:cs="Leelawadee UI"/>
          <w:b/>
          <w:b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4E08B052" wp14:editId="2842E28E">
            <wp:simplePos x="0" y="0"/>
            <wp:positionH relativeFrom="margin">
              <wp:align>right</wp:align>
            </wp:positionH>
            <wp:positionV relativeFrom="paragraph">
              <wp:posOffset>-786130</wp:posOffset>
            </wp:positionV>
            <wp:extent cx="778576" cy="546100"/>
            <wp:effectExtent l="0" t="0" r="2540" b="6350"/>
            <wp:wrapNone/>
            <wp:docPr id="13715668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566891" name="Imagen 13715668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76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A6C" w:rsidRPr="00170A3A">
        <w:rPr>
          <w:rFonts w:ascii="Leelawadee UI" w:hAnsi="Leelawadee UI" w:cs="Leelawadee UI"/>
          <w:b/>
          <w:bCs/>
          <w:lang w:val="es-ES"/>
        </w:rPr>
        <w:t>Programa</w:t>
      </w:r>
    </w:p>
    <w:p w14:paraId="0FA78BB2" w14:textId="2DF6158A" w:rsidR="00170A3A" w:rsidRPr="00170A3A" w:rsidRDefault="00274A6C" w:rsidP="00863811">
      <w:pPr>
        <w:tabs>
          <w:tab w:val="left" w:pos="2780"/>
          <w:tab w:val="center" w:pos="6503"/>
        </w:tabs>
        <w:spacing w:after="0" w:line="240" w:lineRule="auto"/>
        <w:jc w:val="center"/>
        <w:rPr>
          <w:rFonts w:ascii="Leelawadee UI" w:hAnsi="Leelawadee UI" w:cs="Leelawadee UI"/>
          <w:b/>
          <w:bCs/>
          <w:lang w:val="es-ES"/>
        </w:rPr>
      </w:pPr>
      <w:r w:rsidRPr="00170A3A">
        <w:rPr>
          <w:rFonts w:ascii="Leelawadee UI" w:hAnsi="Leelawadee UI" w:cs="Leelawadee UI"/>
          <w:b/>
          <w:bCs/>
          <w:lang w:val="es-ES"/>
        </w:rPr>
        <w:t>XI Jornada Chilena de Historia de la Psicología</w:t>
      </w:r>
      <w:r w:rsidR="00170A3A">
        <w:rPr>
          <w:rFonts w:ascii="Leelawadee UI" w:hAnsi="Leelawadee UI" w:cs="Leelawadee UI"/>
          <w:b/>
          <w:bCs/>
          <w:lang w:val="es-ES"/>
        </w:rPr>
        <w:t>:</w:t>
      </w:r>
      <w:r w:rsidR="00170A3A" w:rsidRPr="00170A3A">
        <w:rPr>
          <w:rFonts w:ascii="Leelawadee UI" w:hAnsi="Leelawadee UI" w:cs="Leelawadee UI"/>
          <w:b/>
          <w:bCs/>
          <w:lang w:val="es-ES"/>
        </w:rPr>
        <w:t xml:space="preserve"> </w:t>
      </w:r>
    </w:p>
    <w:p w14:paraId="63F46E68" w14:textId="252C69F7" w:rsidR="00826ABF" w:rsidRPr="00170A3A" w:rsidRDefault="00170A3A" w:rsidP="00863811">
      <w:pPr>
        <w:tabs>
          <w:tab w:val="left" w:pos="2780"/>
          <w:tab w:val="center" w:pos="6503"/>
        </w:tabs>
        <w:spacing w:after="0" w:line="240" w:lineRule="auto"/>
        <w:jc w:val="center"/>
        <w:rPr>
          <w:rFonts w:ascii="Leelawadee UI" w:hAnsi="Leelawadee UI" w:cs="Leelawadee UI"/>
          <w:b/>
          <w:bCs/>
          <w:lang w:val="es-ES"/>
        </w:rPr>
      </w:pPr>
      <w:r w:rsidRPr="00170A3A">
        <w:rPr>
          <w:rFonts w:ascii="Leelawadee UI" w:hAnsi="Leelawadee UI" w:cs="Leelawadee UI"/>
          <w:b/>
          <w:bCs/>
          <w:lang w:val="es-ES"/>
        </w:rPr>
        <w:t>Desafíos formativos y disciplinares para la Psicología en el s</w:t>
      </w:r>
      <w:r w:rsidR="00F86952">
        <w:rPr>
          <w:rFonts w:ascii="Leelawadee UI" w:hAnsi="Leelawadee UI" w:cs="Leelawadee UI"/>
          <w:b/>
          <w:bCs/>
          <w:lang w:val="es-ES"/>
        </w:rPr>
        <w:t xml:space="preserve">iglo </w:t>
      </w:r>
      <w:r w:rsidRPr="00170A3A">
        <w:rPr>
          <w:rFonts w:ascii="Leelawadee UI" w:hAnsi="Leelawadee UI" w:cs="Leelawadee UI"/>
          <w:b/>
          <w:bCs/>
          <w:lang w:val="es-ES"/>
        </w:rPr>
        <w:t>XXI</w:t>
      </w:r>
      <w:r w:rsidR="00863811" w:rsidRPr="00170A3A">
        <w:rPr>
          <w:rFonts w:ascii="Leelawadee UI" w:hAnsi="Leelawadee UI" w:cs="Leelawadee UI"/>
          <w:b/>
          <w:bCs/>
          <w:lang w:val="es-ES"/>
        </w:rPr>
        <w:t xml:space="preserve"> </w:t>
      </w:r>
      <w:r>
        <w:rPr>
          <w:rFonts w:ascii="Leelawadee UI" w:hAnsi="Leelawadee UI" w:cs="Leelawadee UI"/>
          <w:b/>
          <w:bCs/>
          <w:lang w:val="es-ES"/>
        </w:rPr>
        <w:t>(</w:t>
      </w:r>
      <w:r w:rsidR="00826ABF" w:rsidRPr="00170A3A">
        <w:rPr>
          <w:rFonts w:ascii="Leelawadee UI" w:hAnsi="Leelawadee UI" w:cs="Leelawadee UI"/>
          <w:b/>
          <w:bCs/>
          <w:lang w:val="es-ES"/>
        </w:rPr>
        <w:t>22 y 23 de octubre, 2026</w:t>
      </w:r>
      <w:r>
        <w:rPr>
          <w:rFonts w:ascii="Leelawadee UI" w:hAnsi="Leelawadee UI" w:cs="Leelawadee UI"/>
          <w:b/>
          <w:bCs/>
          <w:lang w:val="es-ES"/>
        </w:rPr>
        <w:t>)</w:t>
      </w:r>
    </w:p>
    <w:p w14:paraId="2F5C128B" w14:textId="3219D4AD" w:rsidR="00863811" w:rsidRDefault="00863811" w:rsidP="00863811">
      <w:pPr>
        <w:spacing w:after="0" w:line="240" w:lineRule="auto"/>
        <w:jc w:val="center"/>
        <w:rPr>
          <w:rFonts w:ascii="Leelawadee UI" w:hAnsi="Leelawadee UI" w:cs="Leelawadee UI"/>
          <w:b/>
          <w:bCs/>
          <w:sz w:val="18"/>
          <w:szCs w:val="18"/>
          <w:lang w:val="es-ES"/>
        </w:rPr>
      </w:pPr>
    </w:p>
    <w:p w14:paraId="678C919C" w14:textId="77777777" w:rsidR="00ED4EBC" w:rsidRPr="00170A3A" w:rsidRDefault="00ED4EBC" w:rsidP="00863811">
      <w:pPr>
        <w:spacing w:after="0" w:line="240" w:lineRule="auto"/>
        <w:jc w:val="center"/>
        <w:rPr>
          <w:rFonts w:ascii="Leelawadee UI" w:hAnsi="Leelawadee UI" w:cs="Leelawadee UI"/>
          <w:b/>
          <w:bCs/>
          <w:sz w:val="18"/>
          <w:szCs w:val="18"/>
          <w:lang w:val="es-ES"/>
        </w:rPr>
      </w:pPr>
    </w:p>
    <w:tbl>
      <w:tblPr>
        <w:tblStyle w:val="Tablaconcuadrcula"/>
        <w:tblW w:w="17150" w:type="dxa"/>
        <w:tblInd w:w="5" w:type="dxa"/>
        <w:tblLook w:val="04A0" w:firstRow="1" w:lastRow="0" w:firstColumn="1" w:lastColumn="0" w:noHBand="0" w:noVBand="1"/>
      </w:tblPr>
      <w:tblGrid>
        <w:gridCol w:w="1272"/>
        <w:gridCol w:w="5525"/>
        <w:gridCol w:w="2127"/>
        <w:gridCol w:w="3402"/>
        <w:gridCol w:w="4824"/>
      </w:tblGrid>
      <w:tr w:rsidR="00274A6C" w:rsidRPr="0074244D" w14:paraId="42232F9A" w14:textId="77777777" w:rsidTr="00ED4EBC">
        <w:trPr>
          <w:trHeight w:val="281"/>
        </w:trPr>
        <w:tc>
          <w:tcPr>
            <w:tcW w:w="17150" w:type="dxa"/>
            <w:gridSpan w:val="5"/>
            <w:tcBorders>
              <w:top w:val="nil"/>
              <w:left w:val="nil"/>
              <w:right w:val="nil"/>
            </w:tcBorders>
          </w:tcPr>
          <w:p w14:paraId="2D886089" w14:textId="77777777" w:rsidR="00AC47A4" w:rsidRPr="00ED4EBC" w:rsidRDefault="00274A6C" w:rsidP="00863811">
            <w:pPr>
              <w:jc w:val="center"/>
              <w:rPr>
                <w:rFonts w:ascii="Leelawadee UI" w:hAnsi="Leelawadee UI" w:cs="Leelawadee UI"/>
                <w:b/>
                <w:bCs/>
                <w:lang w:val="es-ES"/>
              </w:rPr>
            </w:pPr>
            <w:r w:rsidRPr="00ED4EBC">
              <w:rPr>
                <w:rFonts w:ascii="Leelawadee UI" w:hAnsi="Leelawadee UI" w:cs="Leelawadee UI"/>
                <w:b/>
                <w:bCs/>
                <w:lang w:val="es-ES"/>
              </w:rPr>
              <w:t>Jueves 22 de octubre</w:t>
            </w:r>
          </w:p>
          <w:p w14:paraId="12D64BB6" w14:textId="6BDA374C" w:rsidR="00274A6C" w:rsidRPr="009B0284" w:rsidRDefault="00AC47A4" w:rsidP="00863811">
            <w:pPr>
              <w:jc w:val="center"/>
              <w:rPr>
                <w:rFonts w:ascii="Leelawadee UI" w:hAnsi="Leelawadee UI" w:cs="Leelawadee UI"/>
                <w:b/>
                <w:bCs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(Av. Pedro de Valdivia #425, Providencia)</w:t>
            </w:r>
          </w:p>
        </w:tc>
      </w:tr>
      <w:tr w:rsidR="0038376E" w:rsidRPr="0074244D" w14:paraId="14E79CF4" w14:textId="77777777" w:rsidTr="00ED4EBC">
        <w:trPr>
          <w:trHeight w:val="250"/>
        </w:trPr>
        <w:tc>
          <w:tcPr>
            <w:tcW w:w="17150" w:type="dxa"/>
            <w:gridSpan w:val="5"/>
            <w:shd w:val="clear" w:color="auto" w:fill="E59EDC" w:themeFill="accent5" w:themeFillTint="66"/>
          </w:tcPr>
          <w:p w14:paraId="4E75B683" w14:textId="7DEA74CB" w:rsidR="0038376E" w:rsidRPr="00D05794" w:rsidRDefault="0038376E" w:rsidP="0038376E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  <w:r w:rsidR="00D05794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</w:p>
        </w:tc>
      </w:tr>
      <w:tr w:rsidR="00F56531" w:rsidRPr="0074244D" w14:paraId="151CB70E" w14:textId="77777777" w:rsidTr="00ED4EBC">
        <w:trPr>
          <w:trHeight w:val="270"/>
        </w:trPr>
        <w:tc>
          <w:tcPr>
            <w:tcW w:w="1272" w:type="dxa"/>
          </w:tcPr>
          <w:p w14:paraId="7371E028" w14:textId="2BF8D088" w:rsidR="00F56531" w:rsidRPr="0074244D" w:rsidRDefault="00F56531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8:30-9:00</w:t>
            </w:r>
          </w:p>
        </w:tc>
        <w:tc>
          <w:tcPr>
            <w:tcW w:w="15878" w:type="dxa"/>
            <w:gridSpan w:val="4"/>
          </w:tcPr>
          <w:p w14:paraId="4B7BECCB" w14:textId="77777777" w:rsidR="00ED4EBC" w:rsidRDefault="00F56531" w:rsidP="00ED4EB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Acreditación ponentes y asistentes</w:t>
            </w:r>
          </w:p>
          <w:p w14:paraId="72B14122" w14:textId="7C912CCE" w:rsidR="00ED4EBC" w:rsidRDefault="00ED4EBC" w:rsidP="00ED4EB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38376E" w:rsidRPr="0074244D" w14:paraId="4DFC1071" w14:textId="77777777" w:rsidTr="00ED4EBC">
        <w:trPr>
          <w:trHeight w:val="270"/>
        </w:trPr>
        <w:tc>
          <w:tcPr>
            <w:tcW w:w="1272" w:type="dxa"/>
          </w:tcPr>
          <w:p w14:paraId="147CFC8F" w14:textId="36F863A1" w:rsidR="0038376E" w:rsidRPr="0074244D" w:rsidRDefault="0038376E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9:00-10: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00</w:t>
            </w:r>
          </w:p>
        </w:tc>
        <w:tc>
          <w:tcPr>
            <w:tcW w:w="15878" w:type="dxa"/>
            <w:gridSpan w:val="4"/>
          </w:tcPr>
          <w:p w14:paraId="6033D6EC" w14:textId="40D4FB71" w:rsidR="00392620" w:rsidRDefault="00E258D2" w:rsidP="003E37F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P</w:t>
            </w:r>
            <w:r w:rsidR="000270CB">
              <w:rPr>
                <w:rFonts w:ascii="Leelawadee UI" w:hAnsi="Leelawadee UI" w:cs="Leelawadee UI"/>
                <w:sz w:val="18"/>
                <w:szCs w:val="18"/>
                <w:lang w:val="es-ES"/>
              </w:rPr>
              <w:t>alabras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de apertur</w:t>
            </w:r>
            <w:r w:rsidR="00392620">
              <w:rPr>
                <w:rFonts w:ascii="Leelawadee UI" w:hAnsi="Leelawadee UI" w:cs="Leelawadee UI"/>
                <w:sz w:val="18"/>
                <w:szCs w:val="18"/>
                <w:lang w:val="es-ES"/>
              </w:rPr>
              <w:t>a</w:t>
            </w:r>
            <w:r w:rsidR="000B5172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</w:p>
          <w:p w14:paraId="1AF73508" w14:textId="221B3B48" w:rsidR="00392620" w:rsidRDefault="00392620" w:rsidP="003E37F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Sr. Felipe Pinto</w:t>
            </w:r>
            <w:r w:rsidR="0038376E"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,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Director Carrera de Psicología, Universidad Autónoma de Chile</w:t>
            </w:r>
            <w:r w:rsidR="0005103A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- Campus Providencia</w:t>
            </w:r>
          </w:p>
          <w:p w14:paraId="09393C52" w14:textId="63E41A62" w:rsidR="00392620" w:rsidRDefault="00E01D62" w:rsidP="0039262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Dr. Gonzalo Salas, </w:t>
            </w:r>
            <w:r w:rsidR="0005103A">
              <w:rPr>
                <w:rFonts w:ascii="Leelawadee UI" w:hAnsi="Leelawadee UI" w:cs="Leelawadee UI"/>
                <w:sz w:val="18"/>
                <w:szCs w:val="18"/>
                <w:lang w:val="es-ES"/>
              </w:rPr>
              <w:t>Presidente Electo</w:t>
            </w:r>
            <w:r w:rsidR="000B5172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="000270CB">
              <w:rPr>
                <w:rFonts w:ascii="Leelawadee UI" w:hAnsi="Leelawadee UI" w:cs="Leelawadee UI"/>
                <w:sz w:val="18"/>
                <w:szCs w:val="18"/>
                <w:lang w:val="es-ES"/>
              </w:rPr>
              <w:t>Sociedad Interamericana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="000270CB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de Psicología, </w:t>
            </w:r>
          </w:p>
          <w:p w14:paraId="3E67A939" w14:textId="77777777" w:rsidR="0038376E" w:rsidRDefault="00392620" w:rsidP="0039262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Dr. Diego Parra M., Presidente Comité 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Organizador XI Jornada</w:t>
            </w:r>
          </w:p>
          <w:p w14:paraId="4C6B5DD8" w14:textId="534372A2" w:rsidR="00ED4EBC" w:rsidRPr="0074244D" w:rsidRDefault="00ED4EBC" w:rsidP="0039262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38376E" w:rsidRPr="0074244D" w14:paraId="3401FA3E" w14:textId="77777777" w:rsidTr="00ED4EBC">
        <w:trPr>
          <w:trHeight w:val="250"/>
        </w:trPr>
        <w:tc>
          <w:tcPr>
            <w:tcW w:w="1272" w:type="dxa"/>
          </w:tcPr>
          <w:p w14:paraId="5A0FAB3F" w14:textId="10437CB7" w:rsidR="0038376E" w:rsidRPr="0074244D" w:rsidRDefault="0038376E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10: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0-11: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00</w:t>
            </w:r>
          </w:p>
        </w:tc>
        <w:tc>
          <w:tcPr>
            <w:tcW w:w="15878" w:type="dxa"/>
            <w:gridSpan w:val="4"/>
          </w:tcPr>
          <w:p w14:paraId="0E0846C7" w14:textId="706C2EFC" w:rsidR="0038376E" w:rsidRPr="00626635" w:rsidRDefault="0038376E" w:rsidP="00274A6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Conferencia </w:t>
            </w:r>
            <w:r w:rsidR="00E77B3E"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Internacional</w:t>
            </w:r>
            <w:r w:rsidR="00F90E34"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</w:p>
          <w:p w14:paraId="0C76C595" w14:textId="77777777" w:rsidR="00DF46FA" w:rsidRPr="00626635" w:rsidRDefault="003E37FC" w:rsidP="00274A6C">
            <w:pPr>
              <w:jc w:val="center"/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“Desafíos para la historia de la psicología en América Latina. Homenaje a Kurt Danziger (1926-2026)".</w:t>
            </w:r>
            <w:r w:rsidR="00DF46FA"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 xml:space="preserve"> </w:t>
            </w:r>
          </w:p>
          <w:p w14:paraId="39C8B57C" w14:textId="77777777" w:rsidR="003E37FC" w:rsidRDefault="00A77E80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Prof</w:t>
            </w:r>
            <w:r w:rsidR="00DF46FA">
              <w:rPr>
                <w:rFonts w:ascii="Leelawadee UI" w:hAnsi="Leelawadee UI" w:cs="Leelawadee UI"/>
                <w:sz w:val="18"/>
                <w:szCs w:val="18"/>
                <w:lang w:val="es-ES"/>
              </w:rPr>
              <w:t>. Hernán Scholten, Universidad de Buenos Aires</w:t>
            </w:r>
          </w:p>
          <w:p w14:paraId="23E219BC" w14:textId="646F5CDE" w:rsidR="00ED4EBC" w:rsidRPr="0074244D" w:rsidRDefault="00ED4EBC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38376E" w:rsidRPr="0074244D" w14:paraId="2D958B66" w14:textId="2AFC34F9" w:rsidTr="00ED4EBC">
        <w:trPr>
          <w:trHeight w:val="250"/>
        </w:trPr>
        <w:tc>
          <w:tcPr>
            <w:tcW w:w="1272" w:type="dxa"/>
          </w:tcPr>
          <w:p w14:paraId="44A7174B" w14:textId="14B472D7" w:rsidR="0038376E" w:rsidRPr="0074244D" w:rsidRDefault="0038376E" w:rsidP="00274A6C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11: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00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-11: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2</w:t>
            </w:r>
            <w:r w:rsidR="000F060B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8" w:type="dxa"/>
            <w:gridSpan w:val="4"/>
            <w:tcBorders>
              <w:right w:val="single" w:sz="4" w:space="0" w:color="auto"/>
            </w:tcBorders>
          </w:tcPr>
          <w:p w14:paraId="527C2144" w14:textId="77777777" w:rsidR="0038376E" w:rsidRDefault="0038376E" w:rsidP="00274A6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F5653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Pausa Café</w:t>
            </w:r>
          </w:p>
          <w:p w14:paraId="2888F306" w14:textId="69465ED6" w:rsidR="00ED4EBC" w:rsidRPr="00F56531" w:rsidRDefault="00ED4EBC" w:rsidP="00274A6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</w:tc>
      </w:tr>
      <w:tr w:rsidR="00EE44EE" w:rsidRPr="000F060B" w14:paraId="7FFC3570" w14:textId="77777777" w:rsidTr="00ED4EBC">
        <w:trPr>
          <w:trHeight w:val="273"/>
        </w:trPr>
        <w:tc>
          <w:tcPr>
            <w:tcW w:w="8924" w:type="dxa"/>
            <w:gridSpan w:val="3"/>
            <w:shd w:val="clear" w:color="auto" w:fill="E59EDC" w:themeFill="accent5" w:themeFillTint="66"/>
          </w:tcPr>
          <w:p w14:paraId="22E3BBB7" w14:textId="77777777" w:rsidR="00EE44EE" w:rsidRPr="0074244D" w:rsidRDefault="00EE44EE" w:rsidP="00DD2CEF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8226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7D09E752" w14:textId="7CF7C17A" w:rsidR="00EE44EE" w:rsidRPr="00CF2C3B" w:rsidRDefault="00EE44EE" w:rsidP="00CF2C3B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</w:tr>
      <w:tr w:rsidR="00EE44EE" w:rsidRPr="0074244D" w14:paraId="63713268" w14:textId="399D80EB" w:rsidTr="00ED4EBC">
        <w:trPr>
          <w:trHeight w:val="250"/>
        </w:trPr>
        <w:tc>
          <w:tcPr>
            <w:tcW w:w="1272" w:type="dxa"/>
          </w:tcPr>
          <w:p w14:paraId="1F2B7779" w14:textId="3BF4A230" w:rsidR="00EE44EE" w:rsidRPr="0074244D" w:rsidRDefault="00EE44EE" w:rsidP="00315BD6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11:20-12:</w:t>
            </w:r>
            <w:r w:rsidR="004D528D">
              <w:rPr>
                <w:rFonts w:ascii="Leelawadee UI" w:hAnsi="Leelawadee UI" w:cs="Leelawadee UI"/>
                <w:sz w:val="18"/>
                <w:szCs w:val="18"/>
                <w:lang w:val="es-ES"/>
              </w:rPr>
              <w:t>40</w:t>
            </w:r>
          </w:p>
        </w:tc>
        <w:tc>
          <w:tcPr>
            <w:tcW w:w="7652" w:type="dxa"/>
            <w:gridSpan w:val="2"/>
            <w:tcBorders>
              <w:right w:val="single" w:sz="4" w:space="0" w:color="auto"/>
            </w:tcBorders>
          </w:tcPr>
          <w:p w14:paraId="7462949A" w14:textId="77777777" w:rsidR="00076C3F" w:rsidRDefault="00076C3F" w:rsidP="00076C3F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  <w:r w:rsidRPr="00AC03D8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Formaciones, identidades y saberes psi aplicados</w:t>
            </w:r>
          </w:p>
          <w:p w14:paraId="7DE8623D" w14:textId="77777777" w:rsidR="00ED4EBC" w:rsidRPr="00AC03D8" w:rsidRDefault="00ED4EBC" w:rsidP="00076C3F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</w:p>
          <w:p w14:paraId="04EBD155" w14:textId="77777777" w:rsidR="00076C3F" w:rsidRPr="00A82730" w:rsidRDefault="00076C3F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“Formación clínica e identidad profesional en psicología: tensiones históricas y desafíos para su evaluación en practicantes en Chile”</w:t>
            </w:r>
            <w:r w:rsidRPr="00A82730">
              <w:rPr>
                <w:rFonts w:ascii="Leelawadee UI" w:hAnsi="Leelawadee UI" w:cs="Leelawadee UI"/>
                <w:sz w:val="18"/>
                <w:szCs w:val="18"/>
              </w:rPr>
              <w:t>, María Francisca Jara (Universidad Autónoma de Chile)</w:t>
            </w:r>
          </w:p>
          <w:p w14:paraId="65CA673E" w14:textId="77777777" w:rsidR="00076C3F" w:rsidRPr="00AC03D8" w:rsidRDefault="00076C3F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- </w:t>
            </w:r>
            <w:r w:rsidRPr="00AC03D8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“Habilidades psicoterapéuticas de teleatención clínica en estudiantes: revisión histórica y actualización de la formación académica”</w:t>
            </w:r>
            <w:r w:rsidRPr="00AC03D8">
              <w:rPr>
                <w:rFonts w:ascii="Leelawadee UI" w:hAnsi="Leelawadee UI" w:cs="Leelawadee UI"/>
                <w:sz w:val="18"/>
                <w:szCs w:val="18"/>
              </w:rPr>
              <w:t>, Ricardo Carvajal (Universidad Autónoma de Chile)</w:t>
            </w:r>
          </w:p>
          <w:p w14:paraId="20E7ACA9" w14:textId="77777777" w:rsidR="00076C3F" w:rsidRDefault="00076C3F" w:rsidP="00076C3F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- </w:t>
            </w:r>
            <w:r w:rsidRPr="00AC03D8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“Transformaciones históricas del concepto de autismo: implicancias para su comprensión y enseñanza”</w:t>
            </w:r>
            <w:r w:rsidRPr="00AC03D8">
              <w:rPr>
                <w:rFonts w:ascii="Leelawadee UI" w:hAnsi="Leelawadee UI" w:cs="Leelawadee UI"/>
                <w:sz w:val="18"/>
                <w:szCs w:val="18"/>
              </w:rPr>
              <w:t>, Josefa Cortés (Universidad Alberto Hurtado)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</w:p>
          <w:p w14:paraId="7E21D7A1" w14:textId="77777777" w:rsidR="00EE44EE" w:rsidRDefault="00076C3F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EE44EE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“Chemsex y psicología en Chile: hacia la construcción de un modelo de abordaje”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,</w:t>
            </w:r>
            <w:r w:rsidRPr="00EE44EE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María Joaquina Rocuant</w:t>
            </w:r>
          </w:p>
          <w:p w14:paraId="68E86A43" w14:textId="77777777" w:rsidR="00ED4EBC" w:rsidRDefault="00ED4EBC" w:rsidP="00076C3F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61931A9F" w14:textId="3741893F" w:rsidR="00ED4EBC" w:rsidRPr="00ED4EBC" w:rsidRDefault="00B93E3B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B93E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E01D62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E01D62" w:rsidRPr="00E01D62">
              <w:rPr>
                <w:rFonts w:ascii="Leelawadee UI" w:hAnsi="Leelawadee UI" w:cs="Leelawadee UI"/>
                <w:sz w:val="18"/>
                <w:szCs w:val="18"/>
                <w:lang w:val="es-ES"/>
              </w:rPr>
              <w:t>Lilian Vergara</w:t>
            </w:r>
          </w:p>
        </w:tc>
        <w:tc>
          <w:tcPr>
            <w:tcW w:w="8226" w:type="dxa"/>
            <w:gridSpan w:val="2"/>
            <w:tcBorders>
              <w:right w:val="single" w:sz="4" w:space="0" w:color="auto"/>
            </w:tcBorders>
          </w:tcPr>
          <w:p w14:paraId="48BCD2B0" w14:textId="085AA7A9" w:rsidR="00EE44EE" w:rsidRDefault="00EE44EE" w:rsidP="00315BD6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  <w:r w:rsidRPr="00110D45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Fundamentos epistémicos, filosóficos</w:t>
            </w:r>
            <w:r w:rsidR="00076C3F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 xml:space="preserve">, </w:t>
            </w:r>
            <w:r w:rsidRPr="00110D45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éticos</w:t>
            </w:r>
            <w:r w:rsidR="00076C3F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 xml:space="preserve"> y horizontes</w:t>
            </w:r>
            <w:r w:rsidRPr="00110D45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 xml:space="preserve"> psi</w:t>
            </w:r>
          </w:p>
          <w:p w14:paraId="43CE78CF" w14:textId="77777777" w:rsidR="00ED4EBC" w:rsidRPr="00110D45" w:rsidRDefault="00ED4EBC" w:rsidP="00315BD6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</w:p>
          <w:p w14:paraId="0EEB8D25" w14:textId="680967E9" w:rsidR="00EE44EE" w:rsidRPr="00A82730" w:rsidRDefault="00A82730" w:rsidP="00A82730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 </w:t>
            </w:r>
            <w:r w:rsidR="00EE44EE" w:rsidRPr="00A82730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“¿Es el problema de la consciencia un problema para la psicología? Una aproximación metafilosófica a los fundamentos de la explicación psicológica”</w:t>
            </w:r>
            <w:r w:rsidR="00EE44EE" w:rsidRPr="00A82730">
              <w:rPr>
                <w:rFonts w:ascii="Leelawadee UI" w:hAnsi="Leelawadee UI" w:cs="Leelawadee UI"/>
                <w:sz w:val="18"/>
                <w:szCs w:val="18"/>
              </w:rPr>
              <w:t>, Vicent Vergara (Universidad Católica del Maule)</w:t>
            </w:r>
          </w:p>
          <w:p w14:paraId="7D928ACC" w14:textId="0D154D2D" w:rsidR="00EE44EE" w:rsidRPr="00110D45" w:rsidRDefault="00A82730" w:rsidP="00315BD6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- </w:t>
            </w:r>
            <w:r w:rsidR="00EE44EE" w:rsidRPr="00110D45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“Colonialidad del cuerpo y saberes psi: desafíos éticos y metodológicos para una psicología crítica latinoamericana”</w:t>
            </w:r>
            <w:r w:rsidR="00EE44EE" w:rsidRPr="00110D45">
              <w:rPr>
                <w:rFonts w:ascii="Leelawadee UI" w:hAnsi="Leelawadee UI" w:cs="Leelawadee UI"/>
                <w:sz w:val="18"/>
                <w:szCs w:val="18"/>
              </w:rPr>
              <w:t>, Daniela Álvarez (Universidad de Chile)</w:t>
            </w:r>
          </w:p>
          <w:p w14:paraId="79E3A373" w14:textId="49D96CB1" w:rsidR="00EE44EE" w:rsidRPr="00110D45" w:rsidRDefault="00A82730" w:rsidP="00315BD6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 xml:space="preserve">- </w:t>
            </w:r>
            <w:r w:rsidR="00EE44EE" w:rsidRPr="00110D45">
              <w:rPr>
                <w:rFonts w:ascii="Leelawadee UI" w:hAnsi="Leelawadee UI" w:cs="Leelawadee UI"/>
                <w:i/>
                <w:iCs/>
                <w:sz w:val="18"/>
                <w:szCs w:val="18"/>
              </w:rPr>
              <w:t>“Una investigación filosófica sobre los alcances de la psicología contemporánea”,</w:t>
            </w:r>
            <w:r w:rsidR="00EE44EE" w:rsidRPr="00110D45">
              <w:rPr>
                <w:rFonts w:ascii="Leelawadee UI" w:hAnsi="Leelawadee UI" w:cs="Leelawadee UI"/>
                <w:sz w:val="18"/>
                <w:szCs w:val="18"/>
              </w:rPr>
              <w:t xml:space="preserve"> Camilo Rojas (Universidad Autónoma</w:t>
            </w:r>
            <w:r w:rsidR="00EE44EE">
              <w:rPr>
                <w:rFonts w:ascii="Leelawadee UI" w:hAnsi="Leelawadee UI" w:cs="Leelawadee UI"/>
                <w:sz w:val="18"/>
                <w:szCs w:val="18"/>
              </w:rPr>
              <w:t xml:space="preserve"> de Chile</w:t>
            </w:r>
            <w:r w:rsidR="00EE44EE" w:rsidRPr="00110D45">
              <w:rPr>
                <w:rFonts w:ascii="Leelawadee UI" w:hAnsi="Leelawadee UI" w:cs="Leelawadee UI"/>
                <w:sz w:val="18"/>
                <w:szCs w:val="18"/>
              </w:rPr>
              <w:t>, Universidad Alberto Hurtado)</w:t>
            </w:r>
          </w:p>
          <w:p w14:paraId="5D017CBE" w14:textId="77777777" w:rsidR="008E562D" w:rsidRDefault="00076C3F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“De la mediación cultural a la cognición simbiótica. Horizontes de la Psicología ante la inteligencia artificial”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Gonzalo Zambrano (Universidad Autónoma de Chile)</w:t>
            </w:r>
          </w:p>
          <w:p w14:paraId="3BA951D2" w14:textId="77777777" w:rsidR="00ED4EBC" w:rsidRDefault="00ED4EBC" w:rsidP="00076C3F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6A6797F4" w14:textId="683B07DB" w:rsidR="00B93E3B" w:rsidRPr="00E01D62" w:rsidRDefault="00B93E3B" w:rsidP="00076C3F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B93E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E01D62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5367C7">
              <w:rPr>
                <w:rFonts w:ascii="Leelawadee UI" w:hAnsi="Leelawadee UI" w:cs="Leelawadee UI"/>
                <w:sz w:val="18"/>
                <w:szCs w:val="18"/>
                <w:lang w:val="es-ES"/>
              </w:rPr>
              <w:t>Juan Carlos Cea</w:t>
            </w:r>
          </w:p>
        </w:tc>
      </w:tr>
      <w:tr w:rsidR="004D528D" w:rsidRPr="0074244D" w14:paraId="6681AF82" w14:textId="7786D980" w:rsidTr="00ED4EBC">
        <w:trPr>
          <w:trHeight w:val="233"/>
        </w:trPr>
        <w:tc>
          <w:tcPr>
            <w:tcW w:w="127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BF16378" w14:textId="1C77E700" w:rsidR="004D528D" w:rsidRPr="004D528D" w:rsidRDefault="004D528D" w:rsidP="004D528D">
            <w:pPr>
              <w:jc w:val="center"/>
              <w:rPr>
                <w:rFonts w:ascii="Leelawadee UI" w:hAnsi="Leelawadee UI" w:cs="Leelawadee UI"/>
                <w:sz w:val="18"/>
                <w:szCs w:val="18"/>
              </w:rPr>
            </w:pPr>
            <w:r>
              <w:rPr>
                <w:rFonts w:ascii="Leelawadee UI" w:hAnsi="Leelawadee UI" w:cs="Leelawadee UI"/>
                <w:sz w:val="18"/>
                <w:szCs w:val="18"/>
              </w:rPr>
              <w:t>12:40-13:50</w:t>
            </w:r>
          </w:p>
        </w:tc>
        <w:tc>
          <w:tcPr>
            <w:tcW w:w="15878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088BB3A1" w14:textId="77777777" w:rsidR="004D528D" w:rsidRDefault="004D528D" w:rsidP="004D528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Pausa Almuerzo</w:t>
            </w:r>
          </w:p>
          <w:p w14:paraId="0B52F1F3" w14:textId="063D73AD" w:rsidR="00ED4EBC" w:rsidRPr="00CF2C3B" w:rsidRDefault="00ED4EBC" w:rsidP="00ED4EBC">
            <w:pPr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</w:p>
        </w:tc>
      </w:tr>
      <w:tr w:rsidR="00AC47A4" w:rsidRPr="0074244D" w14:paraId="3B714A9F" w14:textId="77777777" w:rsidTr="00ED4EBC">
        <w:trPr>
          <w:trHeight w:val="233"/>
        </w:trPr>
        <w:tc>
          <w:tcPr>
            <w:tcW w:w="6797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73962FA4" w14:textId="38FBFF38" w:rsidR="00AC47A4" w:rsidRPr="00562533" w:rsidRDefault="00AC47A4" w:rsidP="004E466E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63AE92EC" w14:textId="7CD24CF8" w:rsidR="00AC47A4" w:rsidRPr="00626635" w:rsidRDefault="00AC47A4" w:rsidP="003F6D34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  <w:tc>
          <w:tcPr>
            <w:tcW w:w="4824" w:type="dxa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3B475AC0" w14:textId="1CD4F0ED" w:rsidR="00AC47A4" w:rsidRPr="00CF2C3B" w:rsidRDefault="00AC47A4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Sala de Posgrado 3</w:t>
            </w:r>
          </w:p>
        </w:tc>
      </w:tr>
      <w:tr w:rsidR="00AC47A4" w:rsidRPr="0074244D" w14:paraId="51560272" w14:textId="3B89382D" w:rsidTr="00ED4EBC">
        <w:trPr>
          <w:trHeight w:val="558"/>
        </w:trPr>
        <w:tc>
          <w:tcPr>
            <w:tcW w:w="1272" w:type="dxa"/>
          </w:tcPr>
          <w:p w14:paraId="1B9FE607" w14:textId="2E5F72CD" w:rsidR="00AC47A4" w:rsidRDefault="00AC47A4" w:rsidP="004D528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F90E34">
              <w:rPr>
                <w:rFonts w:ascii="Leelawadee UI" w:hAnsi="Leelawadee UI" w:cs="Leelawadee UI"/>
                <w:sz w:val="18"/>
                <w:szCs w:val="18"/>
                <w:lang w:val="es-ES"/>
              </w:rPr>
              <w:lastRenderedPageBreak/>
              <w:t>1</w:t>
            </w:r>
            <w:r w:rsidR="004D528D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4D528D">
              <w:rPr>
                <w:rFonts w:ascii="Leelawadee UI" w:hAnsi="Leelawadee UI" w:cs="Leelawadee UI"/>
                <w:sz w:val="18"/>
                <w:szCs w:val="18"/>
                <w:lang w:val="es-ES"/>
              </w:rPr>
              <w:t>5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F90E34">
              <w:rPr>
                <w:rFonts w:ascii="Leelawadee UI" w:hAnsi="Leelawadee UI" w:cs="Leelawadee UI"/>
                <w:sz w:val="18"/>
                <w:szCs w:val="18"/>
                <w:lang w:val="es-ES"/>
              </w:rPr>
              <w:t>-1</w:t>
            </w:r>
            <w:r w:rsidR="004D528D">
              <w:rPr>
                <w:rFonts w:ascii="Leelawadee UI" w:hAnsi="Leelawadee UI" w:cs="Leelawadee UI"/>
                <w:sz w:val="18"/>
                <w:szCs w:val="18"/>
                <w:lang w:val="es-ES"/>
              </w:rPr>
              <w:t>4</w:t>
            </w:r>
            <w:r w:rsidRPr="00F90E34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4D528D">
              <w:rPr>
                <w:rFonts w:ascii="Leelawadee UI" w:hAnsi="Leelawadee UI" w:cs="Leelawadee UI"/>
                <w:sz w:val="18"/>
                <w:szCs w:val="18"/>
                <w:lang w:val="es-ES"/>
              </w:rPr>
              <w:t>5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5525" w:type="dxa"/>
            <w:tcBorders>
              <w:right w:val="single" w:sz="4" w:space="0" w:color="auto"/>
            </w:tcBorders>
          </w:tcPr>
          <w:p w14:paraId="1B4E0247" w14:textId="77777777" w:rsidR="00AC47A4" w:rsidRPr="00562533" w:rsidRDefault="00AC47A4" w:rsidP="004E466E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562533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Tecnologías psi y subjetividad</w:t>
            </w:r>
          </w:p>
          <w:p w14:paraId="70181DEA" w14:textId="77777777" w:rsidR="00ED4EBC" w:rsidRDefault="00ED4EBC" w:rsidP="004E466E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1ABA0DD3" w14:textId="4BF77A35" w:rsidR="00AC47A4" w:rsidRPr="00A82730" w:rsidRDefault="00AC47A4" w:rsidP="004E466E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”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La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psicologización del salón de clases: atención, fatiga y desarrollo intelectual en el discurso pedagógico chileno (1889-1920)”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José Ramos-Vera y Susana Salas-Véliz (Universidad Católica del Maule)</w:t>
            </w:r>
          </w:p>
          <w:p w14:paraId="6EB11BAF" w14:textId="77777777" w:rsidR="00AC47A4" w:rsidRPr="00315BD6" w:rsidRDefault="00AC47A4" w:rsidP="004E466E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562533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“Tecnologías psi en la legislación chilena (1925–1945)”,</w:t>
            </w:r>
            <w:r w:rsidRPr="00315BD6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Sebastián Ligüeño (Universidad Autónoma)</w:t>
            </w:r>
          </w:p>
          <w:p w14:paraId="1B800615" w14:textId="77777777" w:rsidR="00AC47A4" w:rsidRDefault="00AC47A4" w:rsidP="004E466E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562533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"El gobierno de la subjetividad en la industria chilena. Un análisis a partir de tres dispositivos de intervención" (1955-1962).”</w:t>
            </w:r>
            <w:r w:rsidRPr="00315BD6">
              <w:rPr>
                <w:rFonts w:ascii="Leelawadee UI" w:hAnsi="Leelawadee UI" w:cs="Leelawadee UI"/>
                <w:sz w:val="18"/>
                <w:szCs w:val="18"/>
                <w:lang w:val="es-ES"/>
              </w:rPr>
              <w:t>, Jorge Benítez (Universidad de Santiago de Chile)</w:t>
            </w:r>
          </w:p>
          <w:p w14:paraId="579EF4F1" w14:textId="77777777" w:rsidR="00ED4EBC" w:rsidRDefault="00ED4EBC" w:rsidP="003F6D34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</w:p>
          <w:p w14:paraId="0DF6A5CF" w14:textId="0BF90396" w:rsidR="00B93E3B" w:rsidRPr="00AC03D8" w:rsidRDefault="00B93E3B" w:rsidP="003F6D34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 w:rsidRPr="00B93E3B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Modera</w:t>
            </w:r>
            <w:r w:rsidR="00A33BBA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:</w:t>
            </w:r>
            <w:r w:rsidR="00A33BBA">
              <w:t xml:space="preserve"> </w:t>
            </w:r>
            <w:r w:rsidR="00A33BBA" w:rsidRPr="00A33BBA">
              <w:rPr>
                <w:rFonts w:ascii="Leelawadee UI" w:hAnsi="Leelawadee UI" w:cs="Leelawadee UI"/>
                <w:sz w:val="18"/>
                <w:szCs w:val="18"/>
              </w:rPr>
              <w:t>Aurora Bustamante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14:paraId="476E8848" w14:textId="77777777" w:rsidR="00AC47A4" w:rsidRPr="00626635" w:rsidRDefault="00AC47A4" w:rsidP="00AC47A4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Pioneros en la formación y ciencias psi</w:t>
            </w:r>
          </w:p>
          <w:p w14:paraId="102CA998" w14:textId="77777777" w:rsidR="00ED4EBC" w:rsidRDefault="00ED4EBC" w:rsidP="00AC47A4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766F1881" w14:textId="684091F7" w:rsidR="00AC47A4" w:rsidRPr="00A82730" w:rsidRDefault="00AC47A4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“Aprendiendo de Rubén Ardila: una historia de mentoría y crecimiento”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Mario Laborda, Gonzalo Miguez, Vanetza Quezada-Scholz (Universidad de Chile)</w:t>
            </w:r>
          </w:p>
          <w:p w14:paraId="1F0C11B7" w14:textId="77777777" w:rsidR="00AC47A4" w:rsidRPr="00626635" w:rsidRDefault="00AC47A4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“Cincuenta años de producción científica en la ciencia del comportamiento contextual: redes, temas y evolución del campo en la obra de Steven Hayes”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Daniela Ferrufino-Borja (Universidad Católica del Maule)</w:t>
            </w:r>
          </w:p>
          <w:p w14:paraId="4F01096E" w14:textId="77777777" w:rsidR="008E562D" w:rsidRDefault="00AC47A4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“Integración del pensamiento de Humberto Maturana y Francisco Varela en la obra de Vittorio Guidano: una perspectiva histórica desde 1983 a 1991”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Jorge Barahona y Carlos Castillo (SOCHIPs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)</w:t>
            </w:r>
          </w:p>
          <w:p w14:paraId="7E34F0BC" w14:textId="77777777" w:rsidR="00ED4EBC" w:rsidRDefault="00ED4EBC" w:rsidP="00AC47A4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46965FDF" w14:textId="77777777" w:rsidR="00170A3A" w:rsidRDefault="00B93E3B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B93E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E01D62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E01D62">
              <w:rPr>
                <w:rFonts w:ascii="Leelawadee UI" w:hAnsi="Leelawadee UI" w:cs="Leelawadee UI"/>
                <w:sz w:val="18"/>
                <w:szCs w:val="18"/>
                <w:lang w:val="es-ES"/>
              </w:rPr>
              <w:t>Josefina Fredes</w:t>
            </w:r>
          </w:p>
          <w:p w14:paraId="28595E1D" w14:textId="77777777" w:rsidR="00ED4EBC" w:rsidRDefault="00ED4EBC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0457A30D" w14:textId="3E7DE131" w:rsidR="00ED4EBC" w:rsidRPr="00E01D62" w:rsidRDefault="00ED4EBC" w:rsidP="00AC47A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  <w:tc>
          <w:tcPr>
            <w:tcW w:w="4824" w:type="dxa"/>
            <w:tcBorders>
              <w:right w:val="single" w:sz="4" w:space="0" w:color="auto"/>
            </w:tcBorders>
          </w:tcPr>
          <w:p w14:paraId="6781A37C" w14:textId="77777777" w:rsidR="00ED4EBC" w:rsidRDefault="00ED4EBC" w:rsidP="00B93E3B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7D0836DA" w14:textId="273997CF" w:rsidR="006C3D7F" w:rsidRDefault="00AC47A4" w:rsidP="00B93E3B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392B98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Taller: </w:t>
            </w:r>
            <w:r w:rsidR="006C3D7F" w:rsidRPr="006C3D7F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"El texto como prisma: una lectura histórica a partir de la traducción de La función del orgasmo (1927), de Wilhelm Reich"</w:t>
            </w:r>
            <w:r w:rsidRPr="007A05C7">
              <w:rPr>
                <w:rFonts w:ascii="Leelawadee UI" w:hAnsi="Leelawadee UI" w:cs="Leelawadee UI"/>
                <w:sz w:val="18"/>
                <w:szCs w:val="18"/>
                <w:lang w:val="es-ES"/>
              </w:rPr>
              <w:t>,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="00A77E80">
              <w:rPr>
                <w:rFonts w:ascii="Leelawadee UI" w:hAnsi="Leelawadee UI" w:cs="Leelawadee UI"/>
                <w:sz w:val="18"/>
                <w:szCs w:val="18"/>
                <w:lang w:val="es-ES"/>
              </w:rPr>
              <w:t>Prof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. Hernán Scholten, Universidad de Buenos Aires </w:t>
            </w:r>
          </w:p>
          <w:p w14:paraId="67FD7097" w14:textId="77777777" w:rsidR="005367C7" w:rsidRDefault="005367C7" w:rsidP="00B93E3B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2CEBA93A" w14:textId="237F5C1C" w:rsidR="00AC47A4" w:rsidRDefault="005367C7" w:rsidP="00B93E3B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*I</w:t>
            </w:r>
            <w:r w:rsidR="00AC47A4">
              <w:rPr>
                <w:rFonts w:ascii="Leelawadee UI" w:hAnsi="Leelawadee UI" w:cs="Leelawadee UI"/>
                <w:sz w:val="18"/>
                <w:szCs w:val="18"/>
                <w:lang w:val="es-ES"/>
              </w:rPr>
              <w:t>nscripción previa</w:t>
            </w:r>
            <w:r w:rsidR="00A77E80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a</w:t>
            </w:r>
            <w:r w:rsidR="006C3D7F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través</w:t>
            </w:r>
            <w:r w:rsidR="00A77E80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="006C3D7F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del </w:t>
            </w:r>
            <w:r w:rsidR="00A77E80">
              <w:rPr>
                <w:rFonts w:ascii="Leelawadee UI" w:hAnsi="Leelawadee UI" w:cs="Leelawadee UI"/>
                <w:sz w:val="18"/>
                <w:szCs w:val="18"/>
                <w:lang w:val="es-ES"/>
              </w:rPr>
              <w:t>correo de la organización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(</w:t>
            </w:r>
            <w:r w:rsidRPr="005367C7">
              <w:rPr>
                <w:rFonts w:ascii="Leelawadee UI" w:hAnsi="Leelawadee UI" w:cs="Leelawadee UI"/>
                <w:sz w:val="18"/>
                <w:szCs w:val="18"/>
                <w:lang w:val="es-ES"/>
              </w:rPr>
              <w:t>xijornadahistoriapsi@gmail.com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)</w:t>
            </w:r>
            <w:r w:rsidR="00A77E80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para envío de capítulos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a trabajar.</w:t>
            </w:r>
          </w:p>
          <w:p w14:paraId="1A3CE360" w14:textId="77777777" w:rsidR="00AC47A4" w:rsidRPr="00AC03D8" w:rsidRDefault="00AC47A4" w:rsidP="00B93E3B">
            <w:pPr>
              <w:jc w:val="both"/>
              <w:rPr>
                <w:rFonts w:ascii="Leelawadee UI" w:hAnsi="Leelawadee UI" w:cs="Leelawadee UI"/>
                <w:sz w:val="18"/>
                <w:szCs w:val="18"/>
              </w:rPr>
            </w:pPr>
          </w:p>
        </w:tc>
      </w:tr>
      <w:tr w:rsidR="008E562D" w:rsidRPr="0074244D" w14:paraId="13CC1763" w14:textId="77777777" w:rsidTr="00ED4EBC">
        <w:trPr>
          <w:trHeight w:val="126"/>
        </w:trPr>
        <w:tc>
          <w:tcPr>
            <w:tcW w:w="6797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6D89E3B1" w14:textId="0A2516ED" w:rsidR="008E562D" w:rsidRPr="00626635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5DF0FF3A" w14:textId="4BED29CF" w:rsidR="008E562D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  <w:tc>
          <w:tcPr>
            <w:tcW w:w="4824" w:type="dxa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017C2CB7" w14:textId="6469CE60" w:rsidR="008E562D" w:rsidRPr="00AC03D8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Sala de Posgrado 3</w:t>
            </w:r>
          </w:p>
        </w:tc>
      </w:tr>
      <w:tr w:rsidR="008E562D" w:rsidRPr="0074244D" w14:paraId="7A88BCE9" w14:textId="77777777" w:rsidTr="00ED4EBC">
        <w:trPr>
          <w:trHeight w:val="707"/>
        </w:trPr>
        <w:tc>
          <w:tcPr>
            <w:tcW w:w="1272" w:type="dxa"/>
          </w:tcPr>
          <w:p w14:paraId="54F9BED7" w14:textId="126D25C5" w:rsidR="008E562D" w:rsidRPr="00F90E34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14:55-15:55</w:t>
            </w:r>
          </w:p>
        </w:tc>
        <w:tc>
          <w:tcPr>
            <w:tcW w:w="5525" w:type="dxa"/>
            <w:tcBorders>
              <w:right w:val="single" w:sz="4" w:space="0" w:color="auto"/>
            </w:tcBorders>
          </w:tcPr>
          <w:p w14:paraId="725DB54D" w14:textId="77777777" w:rsidR="008E562D" w:rsidRPr="00626635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Formación y procesos históricos psi para la actualidad</w:t>
            </w:r>
          </w:p>
          <w:p w14:paraId="2EB8C43B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10015166" w14:textId="62FD692D" w:rsidR="008E562D" w:rsidRPr="00626635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“Primer Laboratorio de Psicología Experimental Universitario en Chile (1908): Un Hito Fundamental para la Psicología Chilena”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, </w:t>
            </w:r>
            <w:r w:rsidR="00A05534" w:rsidRPr="00A05534">
              <w:rPr>
                <w:rFonts w:ascii="Leelawadee UI" w:hAnsi="Leelawadee UI" w:cs="Leelawadee UI"/>
                <w:sz w:val="18"/>
                <w:szCs w:val="18"/>
                <w:lang w:val="es-ES"/>
              </w:rPr>
              <w:t>Belén Delgado, Vicente Martínez, Paulina Cembrano, Felipe Varas, Gonzalo Miguez y Mario A. Laborda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(Universidad de Chile)</w:t>
            </w:r>
          </w:p>
          <w:p w14:paraId="1D9C6470" w14:textId="77777777" w:rsidR="008E562D" w:rsidRPr="00626635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“Formación de grado en Psicología en Chile: convergencias y divergencias de la formación prescrita ante el debate sobre un posible examen nacional”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Rocío Briones, Roberto Pacheco y Pablo Rojas (Universidad Santo Tomás)</w:t>
            </w:r>
          </w:p>
          <w:p w14:paraId="7C62CD42" w14:textId="77777777" w:rsidR="008E562D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“Encuesta Nacional de Psicólogos/as de Chile (ENAPSI)”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Belén Delgado, Paulina Cembrano, Damián Grunder, Carlos Cornejo, Marcela Soto, Mauricio González, Vanetza Quezada, Gonzalo Miguez, Daniel Miranda, Gonzalo Quintana, Gonzalo Salas y Mario A. Laborda 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de Chile, Pontificia Universidad Católic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a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. 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de La Serena, 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Metropolitana de Ciencias de la Educación y 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Católica del Maule)</w:t>
            </w:r>
          </w:p>
          <w:p w14:paraId="51A294BA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6A05DC36" w14:textId="5217D7E6" w:rsidR="00B93E3B" w:rsidRDefault="00B93E3B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33BB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5367C7" w:rsidRPr="00A33BB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A33BBA" w:rsidRPr="00A33BBA">
              <w:rPr>
                <w:rFonts w:ascii="Leelawadee UI" w:hAnsi="Leelawadee UI" w:cs="Leelawadee UI"/>
                <w:sz w:val="18"/>
                <w:szCs w:val="18"/>
                <w:lang w:val="es-ES"/>
              </w:rPr>
              <w:t>S</w:t>
            </w:r>
            <w:r w:rsidR="00A33BBA">
              <w:rPr>
                <w:rFonts w:ascii="Leelawadee UI" w:hAnsi="Leelawadee UI" w:cs="Leelawadee UI"/>
                <w:sz w:val="18"/>
                <w:szCs w:val="18"/>
                <w:lang w:val="es-ES"/>
              </w:rPr>
              <w:t>ebastián Ligûeño</w:t>
            </w:r>
          </w:p>
          <w:p w14:paraId="45438FFB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0C1B2D3A" w14:textId="188FD12C" w:rsidR="00ED4EBC" w:rsidRPr="005367C7" w:rsidRDefault="00ED4EBC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14:paraId="2950B017" w14:textId="77777777" w:rsidR="008E562D" w:rsidRPr="00562533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Géneros y tecnologías </w:t>
            </w:r>
            <w:r w:rsidRPr="00562533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psi</w:t>
            </w:r>
          </w:p>
          <w:p w14:paraId="7D386948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17803D79" w14:textId="014CDFF5" w:rsidR="008E562D" w:rsidRPr="00A82730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3F6D34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 “Saberes psicológicos en la formación de las primeras visitadoras sociales: la revista Servicio Social en Chile (1927–1932)”</w:t>
            </w:r>
            <w:r w:rsidRPr="003F6D34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Carolina Soto y Loreto Lepe (Universidad Católica del Maule), Aurora Bustamante y Renata Erbetta (Universidad de Talca)</w:t>
            </w:r>
          </w:p>
          <w:p w14:paraId="2DC2F9A4" w14:textId="77777777" w:rsidR="008E562D" w:rsidRDefault="008E562D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562533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“Publicidad, género y cultura impresa en la revista Lecturas (1932–1933): una aproximación desde la historia de la psicología”</w:t>
            </w:r>
            <w:r w:rsidRPr="00315BD6">
              <w:rPr>
                <w:rFonts w:ascii="Leelawadee UI" w:hAnsi="Leelawadee UI" w:cs="Leelawadee UI"/>
                <w:sz w:val="18"/>
                <w:szCs w:val="18"/>
                <w:lang w:val="es-ES"/>
              </w:rPr>
              <w:t>, Renato Hernández, Luis Ibarra, María Paz Olave, Ahinoa Ordaz (Universidad Católica del Maule)</w:t>
            </w:r>
            <w:r w:rsidRPr="00FF4F17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</w:p>
          <w:p w14:paraId="2BEFC246" w14:textId="77777777" w:rsidR="008E562D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FF4F17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“Cuidado y trabajo psicosocial en el contexto educativo chileno”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, Lilian Vergara (Universidad de Playa Ancha)</w:t>
            </w:r>
          </w:p>
          <w:p w14:paraId="123380B4" w14:textId="77777777" w:rsidR="00ED4EBC" w:rsidRDefault="00ED4EBC" w:rsidP="00B93E3B">
            <w:pP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09A2CBDC" w14:textId="65308A38" w:rsidR="008E562D" w:rsidRPr="005367C7" w:rsidRDefault="00B93E3B" w:rsidP="00B93E3B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5367C7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Rodolfo Mardones</w:t>
            </w:r>
          </w:p>
        </w:tc>
        <w:tc>
          <w:tcPr>
            <w:tcW w:w="4824" w:type="dxa"/>
            <w:tcBorders>
              <w:right w:val="single" w:sz="4" w:space="0" w:color="auto"/>
            </w:tcBorders>
          </w:tcPr>
          <w:p w14:paraId="4654331C" w14:textId="77777777" w:rsidR="00ED4EBC" w:rsidRDefault="00ED4EBC" w:rsidP="008E562D">
            <w:pP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27FCCC07" w14:textId="782BE099" w:rsidR="008E562D" w:rsidRDefault="008E562D" w:rsidP="008E562D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C03D8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Presentación Libro:</w:t>
            </w:r>
            <w:r w:rsidRPr="00AC03D8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 xml:space="preserve"> “¿Somos sujetos digitales? Tecnopromesas, saberes psi y digitalización de la vida cotidiana”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UDP y RIL Editores, presenta Álvaro Jiménez, </w:t>
            </w:r>
            <w:r w:rsidR="002D091F">
              <w:rPr>
                <w:rFonts w:ascii="Leelawadee UI" w:hAnsi="Leelawadee UI" w:cs="Leelawadee UI"/>
                <w:sz w:val="18"/>
                <w:szCs w:val="18"/>
                <w:lang w:val="es-ES"/>
              </w:rPr>
              <w:t>(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Universidad San Sebastián</w:t>
            </w:r>
            <w:r w:rsidR="002D091F">
              <w:rPr>
                <w:rFonts w:ascii="Leelawadee UI" w:hAnsi="Leelawadee UI" w:cs="Leelawadee UI"/>
                <w:sz w:val="18"/>
                <w:szCs w:val="18"/>
                <w:lang w:val="es-ES"/>
              </w:rPr>
              <w:t>) y Rodrigo De La Fabián (Universidad Diego Portales)</w:t>
            </w:r>
          </w:p>
          <w:p w14:paraId="2F9E4953" w14:textId="77777777" w:rsidR="00ED4EBC" w:rsidRDefault="00ED4EBC" w:rsidP="008E562D">
            <w:pP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45737CD4" w14:textId="5CDD449E" w:rsidR="008E562D" w:rsidRPr="00BF5263" w:rsidRDefault="00BF5263" w:rsidP="008E562D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56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Modera: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Diego Parra M.</w:t>
            </w:r>
          </w:p>
        </w:tc>
      </w:tr>
      <w:tr w:rsidR="008E562D" w:rsidRPr="00CF2C3B" w14:paraId="6C3E1D4A" w14:textId="77777777" w:rsidTr="00ED4EBC">
        <w:trPr>
          <w:trHeight w:val="233"/>
        </w:trPr>
        <w:tc>
          <w:tcPr>
            <w:tcW w:w="6797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52FA3C3F" w14:textId="77777777" w:rsidR="008E562D" w:rsidRPr="00562533" w:rsidRDefault="008E562D" w:rsidP="00DD2CEF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64E61D51" w14:textId="77777777" w:rsidR="008E562D" w:rsidRPr="00626635" w:rsidRDefault="008E562D" w:rsidP="00DD2CEF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  <w:tc>
          <w:tcPr>
            <w:tcW w:w="4824" w:type="dxa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6AFFA3DC" w14:textId="77777777" w:rsidR="008E562D" w:rsidRPr="00CF2C3B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</w:rPr>
            </w:pPr>
            <w:r w:rsidRPr="00CF2C3B">
              <w:rPr>
                <w:rFonts w:ascii="Leelawadee UI" w:hAnsi="Leelawadee UI" w:cs="Leelawadee UI"/>
                <w:b/>
                <w:bCs/>
                <w:sz w:val="18"/>
                <w:szCs w:val="18"/>
              </w:rPr>
              <w:t>Sala de Posgrado 3</w:t>
            </w:r>
          </w:p>
        </w:tc>
      </w:tr>
      <w:tr w:rsidR="008E562D" w:rsidRPr="0074244D" w14:paraId="4C3AF9D3" w14:textId="77777777" w:rsidTr="00ED4EBC">
        <w:trPr>
          <w:trHeight w:val="707"/>
        </w:trPr>
        <w:tc>
          <w:tcPr>
            <w:tcW w:w="1272" w:type="dxa"/>
          </w:tcPr>
          <w:p w14:paraId="6BE1FBF4" w14:textId="1CD4F2DF" w:rsidR="008E562D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lastRenderedPageBreak/>
              <w:t>16:00-17:00</w:t>
            </w:r>
          </w:p>
        </w:tc>
        <w:tc>
          <w:tcPr>
            <w:tcW w:w="5525" w:type="dxa"/>
            <w:tcBorders>
              <w:right w:val="single" w:sz="4" w:space="0" w:color="auto"/>
            </w:tcBorders>
          </w:tcPr>
          <w:p w14:paraId="711048B9" w14:textId="77777777" w:rsidR="008E562D" w:rsidRPr="00427987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427987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Saberes psi a comunidades y territorios</w:t>
            </w:r>
          </w:p>
          <w:p w14:paraId="3EBA62A3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18C2D32D" w14:textId="20D8F84D" w:rsidR="008E562D" w:rsidRPr="00A82730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“Subjetividad y ambiente: usos y traducciones del discurso psicológico en políticas públicas en Chile (1970-2025)”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Rodolfo Mardones (Universidad Austral de Chile)</w:t>
            </w:r>
          </w:p>
          <w:p w14:paraId="052C2378" w14:textId="77777777" w:rsidR="008E562D" w:rsidRPr="00427987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427987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“Experiencias de salud mental comunitaria y popular en el contexto de la Dictadura cívico-militar en Chile: perspectivas historiográficas críticas”</w:t>
            </w:r>
            <w:r w:rsidRPr="00427987">
              <w:rPr>
                <w:rFonts w:ascii="Leelawadee UI" w:hAnsi="Leelawadee UI" w:cs="Leelawadee UI"/>
                <w:sz w:val="18"/>
                <w:szCs w:val="18"/>
                <w:lang w:val="es-ES"/>
              </w:rPr>
              <w:t>, Juan Carlos Cea (Universidad de Chile)</w:t>
            </w:r>
          </w:p>
          <w:p w14:paraId="488E20B0" w14:textId="77777777" w:rsidR="008E562D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427987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“Cuando cuidar limita la participación: Discapacidad, dependencia, cuidados y barreras territoriales. Hallazgos de un diagnóstico comunitario”</w:t>
            </w:r>
            <w:r w:rsidRPr="00427987">
              <w:rPr>
                <w:rFonts w:ascii="Leelawadee UI" w:hAnsi="Leelawadee UI" w:cs="Leelawadee UI"/>
                <w:sz w:val="18"/>
                <w:szCs w:val="18"/>
                <w:lang w:val="es-ES"/>
              </w:rPr>
              <w:t>, Juan Cerda, Lesly Mena y Constanza Gutiérrez (Programa Red Local de Apoyos y Cuidados, Municipalidad de Los Ángeles)</w:t>
            </w:r>
          </w:p>
          <w:p w14:paraId="79007016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578BA8EA" w14:textId="556AB076" w:rsidR="00B93E3B" w:rsidRPr="00626635" w:rsidRDefault="00B93E3B" w:rsidP="008E562D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56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Jorge Benítez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14:paraId="6B828984" w14:textId="77777777" w:rsidR="008E562D" w:rsidRPr="00315BD6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315BD6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Mujeres y saberes psi </w:t>
            </w:r>
          </w:p>
          <w:p w14:paraId="167264BC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09E272A2" w14:textId="51A3DD6C" w:rsidR="008E562D" w:rsidRPr="00A82730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“Psicología, género y diplomacia: Amanda Labarca y Michelle Bachelet en Naciones Unidas (1948–2013)”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Gonzalo Salas y Paz Cid (Universidad Católica del Maule)</w:t>
            </w:r>
          </w:p>
          <w:p w14:paraId="4F54770F" w14:textId="77777777" w:rsidR="008E562D" w:rsidRPr="00315BD6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315BD6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“El archivo Grassau como problema historiográfico: expertise estadística, género y saber psi en la Prueba de Aptitud Académica (Chile, 1944-1974)”</w:t>
            </w:r>
            <w:r w:rsidRPr="00315BD6">
              <w:rPr>
                <w:rFonts w:ascii="Leelawadee UI" w:hAnsi="Leelawadee UI" w:cs="Leelawadee UI"/>
                <w:sz w:val="18"/>
                <w:szCs w:val="18"/>
                <w:lang w:val="es-ES"/>
              </w:rPr>
              <w:t>, Renato Moretti (Universidad Alberto Hurtado)</w:t>
            </w:r>
          </w:p>
          <w:p w14:paraId="76685BDA" w14:textId="77777777" w:rsidR="008E562D" w:rsidRDefault="008E562D" w:rsidP="008E562D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315BD6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“Memorias, cuidados y saberes de las Hermanitas de La Victoria (1959–1986)”</w:t>
            </w:r>
            <w:r w:rsidRPr="00315BD6">
              <w:rPr>
                <w:rFonts w:ascii="Leelawadee UI" w:hAnsi="Leelawadee UI" w:cs="Leelawadee UI"/>
                <w:sz w:val="18"/>
                <w:szCs w:val="18"/>
                <w:lang w:val="es-ES"/>
              </w:rPr>
              <w:t>, Pablo Méndez (Universidad Austral de Chile).</w:t>
            </w:r>
          </w:p>
          <w:p w14:paraId="39D90391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23DC0655" w14:textId="3D8F345F" w:rsidR="00B93E3B" w:rsidRPr="005367C7" w:rsidRDefault="00B93E3B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56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</w:t>
            </w:r>
            <w:r w:rsidR="005367C7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: </w:t>
            </w:r>
            <w:r w:rsidR="005367C7">
              <w:rPr>
                <w:rFonts w:ascii="Leelawadee UI" w:hAnsi="Leelawadee UI" w:cs="Leelawadee UI"/>
                <w:sz w:val="18"/>
                <w:szCs w:val="18"/>
                <w:lang w:val="es-ES"/>
              </w:rPr>
              <w:t>Josefina Fredes</w:t>
            </w:r>
          </w:p>
        </w:tc>
        <w:tc>
          <w:tcPr>
            <w:tcW w:w="4824" w:type="dxa"/>
            <w:tcBorders>
              <w:right w:val="single" w:sz="4" w:space="0" w:color="auto"/>
            </w:tcBorders>
          </w:tcPr>
          <w:p w14:paraId="07ADD8DC" w14:textId="77777777" w:rsidR="008E562D" w:rsidRPr="00AC03D8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AC03D8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Circulación de saberes psi en revistas</w:t>
            </w:r>
          </w:p>
          <w:p w14:paraId="3E39FCCB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336521E6" w14:textId="229160C4" w:rsidR="008E562D" w:rsidRPr="00A82730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“Entre el malestar y la personalidad: Freud y Jung en Empresa Letras”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Aurora Bustamante y Renata Erbetta (Universidad de Talca)</w:t>
            </w:r>
          </w:p>
          <w:p w14:paraId="49D25450" w14:textId="77777777" w:rsidR="008E562D" w:rsidRPr="00AC03D8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AC03D8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“Infancias narradas: aproximaciones a la historia cultural de la psicología infantil en Chile a través de una revista literaria (1931)”</w:t>
            </w:r>
            <w:r w:rsidRPr="00AC03D8">
              <w:rPr>
                <w:rFonts w:ascii="Leelawadee UI" w:hAnsi="Leelawadee UI" w:cs="Leelawadee UI"/>
                <w:sz w:val="18"/>
                <w:szCs w:val="18"/>
                <w:lang w:val="es-ES"/>
              </w:rPr>
              <w:t>, Francisca González Lobos, Claudia Godoy, Antonia Galdámez, Dafne Ávila (Universidad Católica del Maule)</w:t>
            </w:r>
          </w:p>
          <w:p w14:paraId="10A0A4A9" w14:textId="77777777" w:rsidR="008E562D" w:rsidRDefault="008E562D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AC03D8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“Presentación del 1° Número de la Revista de psicología Consciencia y Cambio, de estudiantes de Psicología de la U. Autónoma de Chile”</w:t>
            </w:r>
            <w:r w:rsidRPr="00AC03D8">
              <w:rPr>
                <w:rFonts w:ascii="Leelawadee UI" w:hAnsi="Leelawadee UI" w:cs="Leelawadee UI"/>
                <w:sz w:val="18"/>
                <w:szCs w:val="18"/>
                <w:lang w:val="es-ES"/>
              </w:rPr>
              <w:t>, Camilo Rojas (Universidad Autónoma de Chile y Universidad Alberto Hurtado)</w:t>
            </w:r>
          </w:p>
          <w:p w14:paraId="37B47FA3" w14:textId="77777777" w:rsidR="00ED4EBC" w:rsidRDefault="00ED4EBC" w:rsidP="008E562D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4AEB9EE1" w14:textId="612BE819" w:rsidR="0074256A" w:rsidRPr="0074256A" w:rsidRDefault="0074256A" w:rsidP="008E562D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56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</w:t>
            </w: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:</w:t>
            </w:r>
            <w:r w:rsidR="005367C7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5367C7" w:rsidRPr="005367C7">
              <w:rPr>
                <w:rFonts w:ascii="Leelawadee UI" w:hAnsi="Leelawadee UI" w:cs="Leelawadee UI"/>
                <w:sz w:val="18"/>
                <w:szCs w:val="18"/>
                <w:lang w:val="es-ES"/>
              </w:rPr>
              <w:t>Jorge Barahona</w:t>
            </w:r>
          </w:p>
        </w:tc>
      </w:tr>
      <w:tr w:rsidR="008E562D" w:rsidRPr="0074244D" w14:paraId="556D93D9" w14:textId="77777777" w:rsidTr="00ED4EBC">
        <w:trPr>
          <w:trHeight w:val="253"/>
        </w:trPr>
        <w:tc>
          <w:tcPr>
            <w:tcW w:w="1272" w:type="dxa"/>
          </w:tcPr>
          <w:p w14:paraId="43974F40" w14:textId="2BB46583" w:rsidR="008E562D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17:00-17:20</w:t>
            </w:r>
          </w:p>
        </w:tc>
        <w:tc>
          <w:tcPr>
            <w:tcW w:w="15878" w:type="dxa"/>
            <w:gridSpan w:val="4"/>
            <w:tcBorders>
              <w:right w:val="single" w:sz="4" w:space="0" w:color="auto"/>
            </w:tcBorders>
          </w:tcPr>
          <w:p w14:paraId="776D57EC" w14:textId="77777777" w:rsidR="008E562D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F5653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Pausa Café</w:t>
            </w:r>
          </w:p>
          <w:p w14:paraId="104580DF" w14:textId="2074BFEC" w:rsidR="00ED4EBC" w:rsidRPr="00F56531" w:rsidRDefault="00ED4EBC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</w:tc>
      </w:tr>
      <w:tr w:rsidR="008E562D" w:rsidRPr="0074244D" w14:paraId="4B905124" w14:textId="77777777" w:rsidTr="00ED4EBC">
        <w:trPr>
          <w:trHeight w:val="253"/>
        </w:trPr>
        <w:tc>
          <w:tcPr>
            <w:tcW w:w="17150" w:type="dxa"/>
            <w:gridSpan w:val="5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68B0393A" w14:textId="1A1FEF47" w:rsidR="008E562D" w:rsidRPr="00F56531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</w:tr>
      <w:tr w:rsidR="008E562D" w:rsidRPr="0074244D" w14:paraId="447D95ED" w14:textId="77777777" w:rsidTr="00ED4EBC">
        <w:trPr>
          <w:trHeight w:val="707"/>
        </w:trPr>
        <w:tc>
          <w:tcPr>
            <w:tcW w:w="1272" w:type="dxa"/>
          </w:tcPr>
          <w:p w14:paraId="1DFDE747" w14:textId="634F3223" w:rsidR="008E562D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17:20-18:20</w:t>
            </w:r>
          </w:p>
        </w:tc>
        <w:tc>
          <w:tcPr>
            <w:tcW w:w="15878" w:type="dxa"/>
            <w:gridSpan w:val="4"/>
            <w:tcBorders>
              <w:right w:val="single" w:sz="4" w:space="0" w:color="auto"/>
            </w:tcBorders>
          </w:tcPr>
          <w:p w14:paraId="0D496788" w14:textId="77777777" w:rsidR="00ED4EBC" w:rsidRDefault="00ED4EBC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3FA04D50" w14:textId="38D2E289" w:rsidR="008E562D" w:rsidRPr="00626635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Conferencia Nacional</w:t>
            </w:r>
          </w:p>
          <w:p w14:paraId="03C2D9CC" w14:textId="77777777" w:rsidR="008E562D" w:rsidRPr="00626635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“Agencia humana e inteligencia artificial, desde una perspectiva transdisciplinaria en Psicología. Implicancias para la formación profesional”</w:t>
            </w:r>
          </w:p>
          <w:p w14:paraId="7B2C862A" w14:textId="77777777" w:rsidR="008E562D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Dr. Víctor Molina Bahamonde, Universidad de Chile</w:t>
            </w:r>
          </w:p>
          <w:p w14:paraId="309E505C" w14:textId="0A689C9B" w:rsidR="00ED4EBC" w:rsidRPr="00315BD6" w:rsidRDefault="00ED4EBC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</w:tc>
      </w:tr>
      <w:tr w:rsidR="008E562D" w:rsidRPr="0074244D" w14:paraId="607DFA10" w14:textId="77777777" w:rsidTr="00ED4EBC">
        <w:trPr>
          <w:trHeight w:val="270"/>
        </w:trPr>
        <w:tc>
          <w:tcPr>
            <w:tcW w:w="1272" w:type="dxa"/>
          </w:tcPr>
          <w:p w14:paraId="175507FF" w14:textId="35D7CEFE" w:rsidR="008E562D" w:rsidRDefault="008E562D" w:rsidP="008E562D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18:30-19:30</w:t>
            </w:r>
          </w:p>
        </w:tc>
        <w:tc>
          <w:tcPr>
            <w:tcW w:w="15878" w:type="dxa"/>
            <w:gridSpan w:val="4"/>
            <w:tcBorders>
              <w:right w:val="single" w:sz="4" w:space="0" w:color="auto"/>
            </w:tcBorders>
          </w:tcPr>
          <w:p w14:paraId="5875EBA9" w14:textId="77777777" w:rsidR="00ED4EBC" w:rsidRDefault="00ED4EBC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34209196" w14:textId="54158401" w:rsidR="008E562D" w:rsidRPr="008E562D" w:rsidRDefault="008E562D" w:rsidP="008E562D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8E562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Asamblea Sociedad Chilena de Historia de la Psicología</w:t>
            </w:r>
          </w:p>
        </w:tc>
      </w:tr>
    </w:tbl>
    <w:p w14:paraId="5AC1B13C" w14:textId="77777777" w:rsidR="00ED4EBC" w:rsidRDefault="00ED4EBC">
      <w:r>
        <w:br w:type="page"/>
      </w:r>
    </w:p>
    <w:tbl>
      <w:tblPr>
        <w:tblStyle w:val="Tablaconcuadrcula"/>
        <w:tblW w:w="17150" w:type="dxa"/>
        <w:tblInd w:w="5" w:type="dxa"/>
        <w:tblLook w:val="04A0" w:firstRow="1" w:lastRow="0" w:firstColumn="1" w:lastColumn="0" w:noHBand="0" w:noVBand="1"/>
      </w:tblPr>
      <w:tblGrid>
        <w:gridCol w:w="1271"/>
        <w:gridCol w:w="5103"/>
        <w:gridCol w:w="2654"/>
        <w:gridCol w:w="3016"/>
        <w:gridCol w:w="5106"/>
      </w:tblGrid>
      <w:tr w:rsidR="005A14D8" w:rsidRPr="0074244D" w14:paraId="5843C1CF" w14:textId="77777777" w:rsidTr="009C78F4">
        <w:trPr>
          <w:trHeight w:val="284"/>
        </w:trPr>
        <w:tc>
          <w:tcPr>
            <w:tcW w:w="17150" w:type="dxa"/>
            <w:gridSpan w:val="5"/>
            <w:tcBorders>
              <w:top w:val="nil"/>
              <w:left w:val="nil"/>
              <w:right w:val="nil"/>
            </w:tcBorders>
          </w:tcPr>
          <w:p w14:paraId="655ADD88" w14:textId="53B92DA0" w:rsidR="00F56531" w:rsidRPr="00ED4EBC" w:rsidRDefault="00EE44EE" w:rsidP="00ED6EF3">
            <w:pPr>
              <w:jc w:val="center"/>
              <w:rPr>
                <w:rFonts w:ascii="Leelawadee UI" w:hAnsi="Leelawadee UI" w:cs="Leelawadee U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lang w:val="es-ES"/>
              </w:rPr>
              <w:lastRenderedPageBreak/>
              <w:br w:type="page"/>
            </w:r>
            <w:r w:rsidR="005A14D8" w:rsidRPr="00ED4EBC">
              <w:rPr>
                <w:rFonts w:ascii="Leelawadee UI" w:hAnsi="Leelawadee UI" w:cs="Leelawadee UI"/>
                <w:b/>
                <w:bCs/>
                <w:sz w:val="24"/>
                <w:szCs w:val="24"/>
                <w:lang w:val="es-ES"/>
              </w:rPr>
              <w:t>Viernes 23 de octubre</w:t>
            </w:r>
          </w:p>
          <w:p w14:paraId="5642B5C2" w14:textId="42CECAB2" w:rsidR="00170A3A" w:rsidRPr="009C78F4" w:rsidRDefault="00F56531" w:rsidP="009C78F4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(Av. Pedro de Valdivia #641, Providencia)</w:t>
            </w:r>
          </w:p>
        </w:tc>
      </w:tr>
      <w:tr w:rsidR="005A14D8" w:rsidRPr="0074244D" w14:paraId="4E96FF81" w14:textId="77777777" w:rsidTr="009C78F4">
        <w:trPr>
          <w:trHeight w:val="252"/>
        </w:trPr>
        <w:tc>
          <w:tcPr>
            <w:tcW w:w="17150" w:type="dxa"/>
            <w:gridSpan w:val="5"/>
            <w:shd w:val="clear" w:color="auto" w:fill="E59EDC" w:themeFill="accent5" w:themeFillTint="66"/>
          </w:tcPr>
          <w:p w14:paraId="3A6EFAC4" w14:textId="508DFCED" w:rsidR="005A14D8" w:rsidRPr="00D05794" w:rsidRDefault="005A14D8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Auditorio 641</w:t>
            </w:r>
            <w:r w:rsidR="00D05794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</w:p>
        </w:tc>
      </w:tr>
      <w:tr w:rsidR="005A14D8" w:rsidRPr="0074244D" w14:paraId="013430DB" w14:textId="77777777" w:rsidTr="009C78F4">
        <w:trPr>
          <w:trHeight w:val="168"/>
        </w:trPr>
        <w:tc>
          <w:tcPr>
            <w:tcW w:w="1271" w:type="dxa"/>
          </w:tcPr>
          <w:p w14:paraId="11D4CA96" w14:textId="2268CF96" w:rsidR="005A14D8" w:rsidRPr="0074244D" w:rsidRDefault="00BB25A2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9:</w:t>
            </w:r>
            <w:r w:rsidR="005A14D8"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00-10:00</w:t>
            </w:r>
          </w:p>
        </w:tc>
        <w:tc>
          <w:tcPr>
            <w:tcW w:w="15879" w:type="dxa"/>
            <w:gridSpan w:val="4"/>
          </w:tcPr>
          <w:p w14:paraId="7B9D669C" w14:textId="77777777" w:rsidR="00ED4EBC" w:rsidRDefault="00ED4EBC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3AC8B699" w14:textId="72B096FD" w:rsidR="000230EE" w:rsidRDefault="000230EE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Palabras de </w:t>
            </w:r>
            <w:r w:rsidR="00E258D2">
              <w:rPr>
                <w:rFonts w:ascii="Leelawadee UI" w:hAnsi="Leelawadee UI" w:cs="Leelawadee UI"/>
                <w:sz w:val="18"/>
                <w:szCs w:val="18"/>
                <w:lang w:val="es-ES"/>
              </w:rPr>
              <w:t>a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pertura</w:t>
            </w:r>
          </w:p>
          <w:p w14:paraId="2002C929" w14:textId="7988F4CE" w:rsidR="009C78F4" w:rsidRDefault="009C78F4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Decana Dra. Jessica Morales R. Facultad de Ciencias Sociales y Humanidades, Universidad Autónoma de Chile</w:t>
            </w:r>
          </w:p>
          <w:p w14:paraId="19D735E1" w14:textId="1A0FDDDF" w:rsidR="00984A92" w:rsidRDefault="00984A92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Felipe Pinto, Director Carrera de Psicología. U. Autónoma Campus Providencia.</w:t>
            </w:r>
          </w:p>
          <w:p w14:paraId="13FE06A5" w14:textId="3A02D5F7" w:rsidR="0074256A" w:rsidRDefault="005A14D8" w:rsidP="005A14D8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Conferencia Internacional</w:t>
            </w:r>
          </w:p>
          <w:p w14:paraId="32C994D6" w14:textId="291E8C6D" w:rsidR="00DF46FA" w:rsidRPr="006E3D11" w:rsidRDefault="00F96A77" w:rsidP="005A14D8">
            <w:pPr>
              <w:jc w:val="center"/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"La enseñanza de la Psicología y la inteligencia artificial generativa: Experiencias y debates desde América Latina"</w:t>
            </w:r>
          </w:p>
          <w:p w14:paraId="3B6E4EC7" w14:textId="77777777" w:rsidR="005A14D8" w:rsidRDefault="005A14D8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Dr. Julio César Ossa</w:t>
            </w:r>
            <w:r w:rsidR="00DF46FA">
              <w:rPr>
                <w:rFonts w:ascii="Leelawadee UI" w:hAnsi="Leelawadee UI" w:cs="Leelawadee UI"/>
                <w:sz w:val="18"/>
                <w:szCs w:val="18"/>
                <w:lang w:val="es-ES"/>
              </w:rPr>
              <w:t>, Universidad Cooperativa de Colombia</w:t>
            </w:r>
          </w:p>
          <w:p w14:paraId="01E9CB98" w14:textId="09AEC007" w:rsidR="00ED4EBC" w:rsidRPr="0074244D" w:rsidRDefault="00ED4EBC" w:rsidP="005A14D8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5A14D8" w:rsidRPr="0074244D" w14:paraId="0D40B2FB" w14:textId="77777777" w:rsidTr="009C78F4">
        <w:trPr>
          <w:trHeight w:val="505"/>
        </w:trPr>
        <w:tc>
          <w:tcPr>
            <w:tcW w:w="1271" w:type="dxa"/>
          </w:tcPr>
          <w:p w14:paraId="4A430299" w14:textId="69209A42" w:rsidR="005A14D8" w:rsidRPr="0074244D" w:rsidRDefault="005A14D8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10: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0-11: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0 </w:t>
            </w:r>
          </w:p>
        </w:tc>
        <w:tc>
          <w:tcPr>
            <w:tcW w:w="15879" w:type="dxa"/>
            <w:gridSpan w:val="4"/>
          </w:tcPr>
          <w:p w14:paraId="17DBE017" w14:textId="77777777" w:rsidR="00ED4EBC" w:rsidRDefault="00ED4EBC" w:rsidP="00ED6EF3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5CF43450" w14:textId="11D0F1E0" w:rsidR="00657D9C" w:rsidRDefault="005A14D8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Mesa </w:t>
            </w:r>
            <w:r w:rsidR="00657D9C"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Redonda: </w:t>
            </w:r>
            <w:r w:rsidR="00657D9C" w:rsidRPr="006E3D11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“La formación del psicólogo en Chile: modelos, mercado y malestar”</w:t>
            </w:r>
            <w:r w:rsidR="00657D9C"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, </w:t>
            </w:r>
          </w:p>
          <w:p w14:paraId="30F06C89" w14:textId="77777777" w:rsidR="005A14D8" w:rsidRDefault="00657D9C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Dra. 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Leila Campdesuñer Sarquiz,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Dr. 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Sebastián Ligüeño Espinoza,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Dr. 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Cristián Busta Cornejo (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Departamento de Psicología, 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Universidad Autónoma de Chile)</w:t>
            </w:r>
          </w:p>
          <w:p w14:paraId="0742DA45" w14:textId="77777777" w:rsidR="00B93E3B" w:rsidRDefault="00B93E3B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B93E3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Claudio Lavin</w:t>
            </w:r>
          </w:p>
          <w:p w14:paraId="07C78B89" w14:textId="323B0E03" w:rsidR="00ED4EBC" w:rsidRPr="00B93E3B" w:rsidRDefault="00ED4EBC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5A14D8" w:rsidRPr="0074244D" w14:paraId="5FF4B329" w14:textId="77777777" w:rsidTr="009C78F4">
        <w:trPr>
          <w:trHeight w:val="252"/>
        </w:trPr>
        <w:tc>
          <w:tcPr>
            <w:tcW w:w="1271" w:type="dxa"/>
          </w:tcPr>
          <w:p w14:paraId="061F011B" w14:textId="45EF14C9" w:rsidR="005A14D8" w:rsidRPr="0074244D" w:rsidRDefault="00826ABF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11: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0-11: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2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9" w:type="dxa"/>
            <w:gridSpan w:val="4"/>
            <w:tcBorders>
              <w:right w:val="single" w:sz="4" w:space="0" w:color="auto"/>
            </w:tcBorders>
          </w:tcPr>
          <w:p w14:paraId="6E7A2BF1" w14:textId="2BF7287D" w:rsidR="00ED4EBC" w:rsidRPr="008E562D" w:rsidRDefault="00500EF5" w:rsidP="00ED4EB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8E562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Pausa Café </w:t>
            </w:r>
          </w:p>
        </w:tc>
      </w:tr>
      <w:tr w:rsidR="00826ABF" w:rsidRPr="0074244D" w14:paraId="306C99B9" w14:textId="77777777" w:rsidTr="009C78F4">
        <w:trPr>
          <w:trHeight w:val="252"/>
        </w:trPr>
        <w:tc>
          <w:tcPr>
            <w:tcW w:w="1271" w:type="dxa"/>
          </w:tcPr>
          <w:p w14:paraId="7387A6FB" w14:textId="5AF5FDA4" w:rsidR="00826ABF" w:rsidRPr="0074244D" w:rsidRDefault="00826ABF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11: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2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1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9" w:type="dxa"/>
            <w:gridSpan w:val="4"/>
            <w:tcBorders>
              <w:right w:val="single" w:sz="4" w:space="0" w:color="auto"/>
            </w:tcBorders>
          </w:tcPr>
          <w:p w14:paraId="58163C1D" w14:textId="77777777" w:rsidR="00ED4EBC" w:rsidRDefault="00ED4EBC" w:rsidP="00ED6EF3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327443E2" w14:textId="0E4E071A" w:rsidR="00826ABF" w:rsidRDefault="00500EF5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Actividad Artística: </w:t>
            </w:r>
            <w:r w:rsidR="00AA6004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Du</w:t>
            </w: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eto de Cuerdas “Entre Vino y Nostalgia”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, presenta Chatyrin Mundaca</w:t>
            </w:r>
            <w:r w:rsidR="00866C51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(Universidad Autónoma de Chile)</w:t>
            </w:r>
          </w:p>
          <w:p w14:paraId="361DCDCA" w14:textId="7EA362D0" w:rsidR="00ED4EBC" w:rsidRPr="0074244D" w:rsidRDefault="00ED4EBC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5A14D8" w:rsidRPr="0074244D" w14:paraId="28F120DF" w14:textId="77777777" w:rsidTr="009C78F4">
        <w:trPr>
          <w:trHeight w:val="252"/>
        </w:trPr>
        <w:tc>
          <w:tcPr>
            <w:tcW w:w="1271" w:type="dxa"/>
          </w:tcPr>
          <w:p w14:paraId="0756AE91" w14:textId="52317D20" w:rsidR="005A14D8" w:rsidRPr="0074244D" w:rsidRDefault="005A14D8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1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2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9" w:type="dxa"/>
            <w:gridSpan w:val="4"/>
            <w:tcBorders>
              <w:right w:val="single" w:sz="4" w:space="0" w:color="auto"/>
            </w:tcBorders>
          </w:tcPr>
          <w:p w14:paraId="06BA9FC7" w14:textId="77777777" w:rsidR="00ED4EBC" w:rsidRDefault="00ED4EBC" w:rsidP="00984A92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2C0C6B5B" w14:textId="49D836C9" w:rsidR="00984A92" w:rsidRDefault="00ED4EBC" w:rsidP="00984A92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Dr. </w:t>
            </w:r>
            <w:r w:rsidR="00984A92">
              <w:rPr>
                <w:rFonts w:ascii="Leelawadee UI" w:hAnsi="Leelawadee UI" w:cs="Leelawadee UI"/>
                <w:sz w:val="18"/>
                <w:szCs w:val="18"/>
                <w:lang w:val="es-ES"/>
              </w:rPr>
              <w:t>Alfredo Espinoza</w:t>
            </w:r>
            <w:r w:rsidR="00984A92" w:rsidRPr="00984A92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, Director Carrera de Psicología. U. Autónoma Campus </w:t>
            </w:r>
            <w:r w:rsidR="00984A92">
              <w:rPr>
                <w:rFonts w:ascii="Leelawadee UI" w:hAnsi="Leelawadee UI" w:cs="Leelawadee UI"/>
                <w:sz w:val="18"/>
                <w:szCs w:val="18"/>
                <w:lang w:val="es-ES"/>
              </w:rPr>
              <w:t>El Llano</w:t>
            </w:r>
          </w:p>
          <w:p w14:paraId="04690D53" w14:textId="01581AE5" w:rsidR="00500EF5" w:rsidRPr="006E3D11" w:rsidRDefault="00500EF5" w:rsidP="00500EF5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Conferencia Nacional </w:t>
            </w:r>
            <w:r w:rsidRPr="006E3D11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“Pasado, presente y futuro de la Psicología en Chile”</w:t>
            </w:r>
          </w:p>
          <w:p w14:paraId="7C94A498" w14:textId="77777777" w:rsidR="005A14D8" w:rsidRDefault="00500EF5" w:rsidP="00500EF5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Dra. Sonia Salas Bravo, Profesora Emérita, Universidad de La Serena</w:t>
            </w:r>
          </w:p>
          <w:p w14:paraId="2373B4F0" w14:textId="0F8C0172" w:rsidR="00ED4EBC" w:rsidRPr="0074244D" w:rsidRDefault="00ED4EBC" w:rsidP="00500EF5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</w:tc>
      </w:tr>
      <w:tr w:rsidR="005A14D8" w:rsidRPr="0074244D" w14:paraId="44C9B099" w14:textId="77777777" w:rsidTr="009C78F4">
        <w:trPr>
          <w:trHeight w:val="252"/>
        </w:trPr>
        <w:tc>
          <w:tcPr>
            <w:tcW w:w="1271" w:type="dxa"/>
          </w:tcPr>
          <w:p w14:paraId="616AB453" w14:textId="79A2A8EE" w:rsidR="005A14D8" w:rsidRPr="0074244D" w:rsidRDefault="005A14D8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2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500EF5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</w:t>
            </w:r>
            <w:r w:rsidR="00134DA5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 w:rsidR="00AA6004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9" w:type="dxa"/>
            <w:gridSpan w:val="4"/>
            <w:tcBorders>
              <w:right w:val="single" w:sz="4" w:space="0" w:color="auto"/>
            </w:tcBorders>
          </w:tcPr>
          <w:p w14:paraId="2F4D8EC1" w14:textId="77777777" w:rsidR="00AA6004" w:rsidRDefault="00AA6004" w:rsidP="00AA6004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3D6AC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Pausa Almuerzo – Retorno a edificio Av. Pedro de Valdivia 425, Providencia</w:t>
            </w:r>
          </w:p>
          <w:p w14:paraId="5594B3FC" w14:textId="76DE9418" w:rsidR="00CD1DEC" w:rsidRPr="0074244D" w:rsidRDefault="00AA6004" w:rsidP="00AA6004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Encuentro Estudiantes, organiza Estudiantes SoChiPs</w:t>
            </w:r>
          </w:p>
        </w:tc>
      </w:tr>
      <w:tr w:rsidR="00AA6004" w:rsidRPr="0074244D" w14:paraId="3DDC03FA" w14:textId="77777777" w:rsidTr="00AA6004">
        <w:trPr>
          <w:trHeight w:val="252"/>
        </w:trPr>
        <w:tc>
          <w:tcPr>
            <w:tcW w:w="17150" w:type="dxa"/>
            <w:gridSpan w:val="5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039D1FDD" w14:textId="65B72A85" w:rsidR="00AA6004" w:rsidRDefault="00AA6004" w:rsidP="00641D5F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3</w:t>
            </w:r>
          </w:p>
        </w:tc>
      </w:tr>
      <w:tr w:rsidR="00134DA5" w:rsidRPr="0074244D" w14:paraId="7BF3E86F" w14:textId="77777777" w:rsidTr="009C78F4">
        <w:trPr>
          <w:trHeight w:val="252"/>
        </w:trPr>
        <w:tc>
          <w:tcPr>
            <w:tcW w:w="1271" w:type="dxa"/>
          </w:tcPr>
          <w:p w14:paraId="3BDB226F" w14:textId="2005412A" w:rsidR="00134DA5" w:rsidRPr="0074244D" w:rsidRDefault="00134DA5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13:</w:t>
            </w:r>
            <w:r w:rsidR="00AA6004">
              <w:rPr>
                <w:rFonts w:ascii="Leelawadee UI" w:hAnsi="Leelawadee UI" w:cs="Leelawadee UI"/>
                <w:sz w:val="18"/>
                <w:szCs w:val="18"/>
                <w:lang w:val="es-ES"/>
              </w:rPr>
              <w:t>3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0-14:00</w:t>
            </w:r>
          </w:p>
        </w:tc>
        <w:tc>
          <w:tcPr>
            <w:tcW w:w="15879" w:type="dxa"/>
            <w:gridSpan w:val="4"/>
            <w:tcBorders>
              <w:right w:val="single" w:sz="4" w:space="0" w:color="auto"/>
            </w:tcBorders>
          </w:tcPr>
          <w:p w14:paraId="77B899A3" w14:textId="77777777" w:rsidR="00AA6004" w:rsidRDefault="00AA6004" w:rsidP="00AA6004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3D6AC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Presentación de Póster Estudiantes de Psicología</w:t>
            </w:r>
          </w:p>
          <w:p w14:paraId="75EB1310" w14:textId="77777777" w:rsidR="00AA6004" w:rsidRPr="00A82730" w:rsidRDefault="00AA6004" w:rsidP="00AA600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“¿Por qué ingresar a estudiar psicología? Un estudio exploratorio en estudiantes de primer año de una universidad privada en Chile”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Alexander Navarro, Anayssa Quezada (U. Autónoma de Chile)</w:t>
            </w:r>
          </w:p>
          <w:p w14:paraId="56474885" w14:textId="77777777" w:rsidR="00AA6004" w:rsidRDefault="00AA6004" w:rsidP="00AA6004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“Entre la voluntad y el impulso: construcción histórico-psicológica del homicidio en Chile (1880-1930)” 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>Josefa Ruiz-Lara y Sebastián Véliz-Fuenzalida 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. 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>Católica del Maule)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</w:p>
          <w:p w14:paraId="07B5EBF7" w14:textId="77777777" w:rsidR="00AA6004" w:rsidRPr="00E56ED9" w:rsidRDefault="00AA6004" w:rsidP="00AA600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“La psicología que perdió la carrera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: psicología del deporte en Chile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”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>, Nicolás Donoso, Anais Chandia, Vicente Morales, Ricardo Reyes 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Autónoma de Chile)</w:t>
            </w:r>
          </w:p>
          <w:p w14:paraId="692A0771" w14:textId="77777777" w:rsidR="00AA6004" w:rsidRPr="00E56ED9" w:rsidRDefault="00AA6004" w:rsidP="00AA600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“Mujeres, disidencias y sujetos subalternos. En los saberes subalternos en la historia de la psicología”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Jael Alarcón, Camila Alegría, Danae Carrasco, Sofia Daza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, 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Martina Madrid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y Vicente Ahumada 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>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Autónoma)</w:t>
            </w:r>
          </w:p>
          <w:p w14:paraId="0C6C7A68" w14:textId="77777777" w:rsidR="00AA6004" w:rsidRDefault="00AA6004" w:rsidP="00AA6004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41D5F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“¡Miren estos maricones! Análisis de los discursos sobre la homosexualidad en Chile durante el siglo XIX y XX”</w:t>
            </w:r>
            <w:r w:rsidRPr="00641D5F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, Felipe Alarcón, Joaquín Lobos, Iván Miranda, Apolo Navarro, Renata Pereira, Vicente 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- </w:t>
            </w:r>
            <w:r w:rsidRPr="00641D5F">
              <w:rPr>
                <w:rFonts w:ascii="Leelawadee UI" w:hAnsi="Leelawadee UI" w:cs="Leelawadee UI"/>
                <w:sz w:val="18"/>
                <w:szCs w:val="18"/>
                <w:lang w:val="es-ES"/>
              </w:rPr>
              <w:t>Valenzuela 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641D5F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Católica del Maule)</w:t>
            </w:r>
          </w:p>
          <w:p w14:paraId="38A0A107" w14:textId="77777777" w:rsidR="00AA6004" w:rsidRDefault="00AA6004" w:rsidP="00AA6004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E56ED9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“Psicología comunitaria en Chile: origen, aportes y tensiones en el modelo neoliberal”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>, Tatiana Mansilla, Karla Pincheira, Antonia Mahowsk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i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y Fabián Silva (U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  <w:r w:rsidRPr="00E56ED9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Autónoma de Chile)</w:t>
            </w:r>
          </w:p>
          <w:p w14:paraId="60C4E0E0" w14:textId="3755EFD5" w:rsidR="009D2892" w:rsidRPr="003D6ACB" w:rsidRDefault="009D2892" w:rsidP="00ED6EF3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</w:tc>
      </w:tr>
      <w:tr w:rsidR="000F060B" w:rsidRPr="0074244D" w14:paraId="509D034E" w14:textId="08CA52CB" w:rsidTr="009C78F4">
        <w:trPr>
          <w:trHeight w:val="252"/>
        </w:trPr>
        <w:tc>
          <w:tcPr>
            <w:tcW w:w="6374" w:type="dxa"/>
            <w:gridSpan w:val="2"/>
            <w:shd w:val="clear" w:color="auto" w:fill="E59EDC" w:themeFill="accent5" w:themeFillTint="66"/>
          </w:tcPr>
          <w:p w14:paraId="498A1A6A" w14:textId="77777777" w:rsidR="000F060B" w:rsidRPr="0074244D" w:rsidRDefault="000F060B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lastRenderedPageBreak/>
              <w:t>Sala de Posgrado 1</w:t>
            </w:r>
          </w:p>
        </w:tc>
        <w:tc>
          <w:tcPr>
            <w:tcW w:w="5670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52242B46" w14:textId="77777777" w:rsidR="000F060B" w:rsidRPr="0074244D" w:rsidRDefault="000F060B" w:rsidP="00ED6EF3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  <w:tc>
          <w:tcPr>
            <w:tcW w:w="5106" w:type="dxa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54D6EB3E" w14:textId="46C241A1" w:rsidR="000F060B" w:rsidRPr="0074244D" w:rsidRDefault="000F060B" w:rsidP="000F060B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0F060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3</w:t>
            </w:r>
          </w:p>
        </w:tc>
      </w:tr>
      <w:tr w:rsidR="00142155" w:rsidRPr="0074244D" w14:paraId="60EE18AD" w14:textId="0CF7448B" w:rsidTr="009C78F4">
        <w:trPr>
          <w:trHeight w:val="274"/>
        </w:trPr>
        <w:tc>
          <w:tcPr>
            <w:tcW w:w="1271" w:type="dxa"/>
          </w:tcPr>
          <w:p w14:paraId="3294B03D" w14:textId="6565EEAD" w:rsidR="00142155" w:rsidRPr="0074244D" w:rsidRDefault="00142155" w:rsidP="00626635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14:</w:t>
            </w:r>
            <w:r w:rsidR="00D05794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0-15:</w:t>
            </w:r>
            <w:r w:rsidR="00BB25A2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5103" w:type="dxa"/>
          </w:tcPr>
          <w:p w14:paraId="1F0B93D8" w14:textId="77777777" w:rsidR="00142155" w:rsidRDefault="00EF18FF" w:rsidP="00626635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Mesa Redonda:</w:t>
            </w:r>
            <w:r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 xml:space="preserve"> “Testimonio sobre el desarrollo de la psicología en Chile: diálogo con Sonia Salas Bravo”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, Dra. Sonia Salas Bravo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(Universidad de La Serena)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, Gonzalo Salas (U. Católica del Maule) y Rodolfo Mardones (U. Austral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de Chile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)</w:t>
            </w:r>
          </w:p>
          <w:p w14:paraId="460C728F" w14:textId="77777777" w:rsidR="00AA4CB9" w:rsidRDefault="00AA4CB9" w:rsidP="00626635">
            <w:pPr>
              <w:jc w:val="both"/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</w:pPr>
          </w:p>
          <w:p w14:paraId="0D39D307" w14:textId="2ED425D2" w:rsidR="00AA4CB9" w:rsidRPr="00AA4CB9" w:rsidRDefault="00AA4CB9" w:rsidP="00626635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>
              <w:t xml:space="preserve"> </w:t>
            </w:r>
            <w:r w:rsidRPr="00AA4CB9">
              <w:rPr>
                <w:rFonts w:ascii="Leelawadee UI" w:hAnsi="Leelawadee UI" w:cs="Leelawadee UI"/>
                <w:sz w:val="18"/>
                <w:szCs w:val="18"/>
                <w:lang w:val="es-ES"/>
              </w:rPr>
              <w:t>Gonzalo Salas</w:t>
            </w:r>
          </w:p>
        </w:tc>
        <w:tc>
          <w:tcPr>
            <w:tcW w:w="5670" w:type="dxa"/>
            <w:gridSpan w:val="2"/>
            <w:tcBorders>
              <w:right w:val="single" w:sz="4" w:space="0" w:color="auto"/>
            </w:tcBorders>
          </w:tcPr>
          <w:p w14:paraId="37B4B859" w14:textId="157D7BA1" w:rsidR="00B24810" w:rsidRPr="00110D45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110D4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Fundamentos epistémicos, filosóficos y éticos psi</w:t>
            </w:r>
          </w:p>
          <w:p w14:paraId="2B110147" w14:textId="77777777" w:rsidR="00B24810" w:rsidRPr="00A82730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“Epicuro y la Carta a Heródoto: hacia una genealogía fisiológico-materialista de lo psicológico”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Gustavo Bustos (Universidad Autónoma de Chile)</w:t>
            </w:r>
          </w:p>
          <w:p w14:paraId="466ADD8E" w14:textId="77777777" w:rsidR="00B24810" w:rsidRPr="00110D45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110D4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“Del frente de batalla al Instituto de Psicología. Félix Krueger, el sucesor del Profesor Wundt (1900-1920)”</w:t>
            </w:r>
            <w:r w:rsidRPr="00110D45">
              <w:rPr>
                <w:rFonts w:ascii="Leelawadee UI" w:hAnsi="Leelawadee UI" w:cs="Leelawadee UI"/>
                <w:sz w:val="18"/>
                <w:szCs w:val="18"/>
                <w:lang w:val="es-ES"/>
              </w:rPr>
              <w:t>, Juan David Millán (Universidad Santo Tomás)</w:t>
            </w:r>
          </w:p>
          <w:p w14:paraId="34C0B498" w14:textId="77777777" w:rsidR="00B24810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110D4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“Entre el paradigma de la patología y el paradigma de la neurodiversidad: una lectura histórico-epistemológica de la emergencia del sujeto autista en los saberes psi”</w:t>
            </w:r>
            <w:r w:rsidRPr="00110D45">
              <w:rPr>
                <w:rFonts w:ascii="Leelawadee UI" w:hAnsi="Leelawadee UI" w:cs="Leelawadee UI"/>
                <w:sz w:val="18"/>
                <w:szCs w:val="18"/>
                <w:lang w:val="es-ES"/>
              </w:rPr>
              <w:t>, Alejandro Cordero (Universidad Adolfo Ibáñez)</w:t>
            </w:r>
          </w:p>
          <w:p w14:paraId="6C15A590" w14:textId="77777777" w:rsidR="000B5172" w:rsidRDefault="000B5172" w:rsidP="00B24810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7C01823B" w14:textId="1C0CD7DC" w:rsidR="00170A3A" w:rsidRPr="0074256A" w:rsidRDefault="0074256A" w:rsidP="00B24810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56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984A92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D4164">
              <w:rPr>
                <w:rFonts w:ascii="Leelawadee UI" w:hAnsi="Leelawadee UI" w:cs="Leelawadee UI"/>
                <w:sz w:val="18"/>
                <w:szCs w:val="18"/>
                <w:lang w:val="es-ES"/>
              </w:rPr>
              <w:t>Jorge Barahona</w:t>
            </w:r>
          </w:p>
        </w:tc>
        <w:tc>
          <w:tcPr>
            <w:tcW w:w="5106" w:type="dxa"/>
            <w:tcBorders>
              <w:right w:val="single" w:sz="4" w:space="0" w:color="auto"/>
            </w:tcBorders>
          </w:tcPr>
          <w:p w14:paraId="44F429D4" w14:textId="77777777" w:rsidR="00142155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</w:t>
            </w: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resentación Libro:</w:t>
            </w:r>
            <w:r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 xml:space="preserve"> “Compromiso y adversidad. Historias de las escuelas normales chilenas (1842-1974)”</w:t>
            </w:r>
            <w:r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 xml:space="preserve"> Ariadna Ediciones</w:t>
            </w: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,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presentan editores </w:t>
            </w:r>
            <w:r w:rsidRPr="002F5D05">
              <w:rPr>
                <w:rFonts w:ascii="Leelawadee UI" w:hAnsi="Leelawadee UI" w:cs="Leelawadee UI"/>
                <w:sz w:val="18"/>
                <w:szCs w:val="18"/>
                <w:lang w:val="es-ES"/>
              </w:rPr>
              <w:t>Camila Pérez-Navarro y Renato Moretti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, Universidad Alberto Hurtado</w:t>
            </w:r>
          </w:p>
          <w:p w14:paraId="050D4172" w14:textId="569892D4" w:rsidR="0074256A" w:rsidRPr="00C52E79" w:rsidRDefault="0074256A" w:rsidP="00B24810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</w:tc>
      </w:tr>
      <w:tr w:rsidR="00B24810" w:rsidRPr="0074244D" w14:paraId="3C8A1690" w14:textId="53260B5C" w:rsidTr="009C78F4">
        <w:trPr>
          <w:trHeight w:val="268"/>
        </w:trPr>
        <w:tc>
          <w:tcPr>
            <w:tcW w:w="9028" w:type="dxa"/>
            <w:gridSpan w:val="3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7E5C7890" w14:textId="68ED18C0" w:rsidR="00B24810" w:rsidRPr="006E3D11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8122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758E9778" w14:textId="2464EBE6" w:rsidR="00B24810" w:rsidRPr="006E3D11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</w:tr>
      <w:tr w:rsidR="00B24810" w:rsidRPr="0074244D" w14:paraId="0A3FC8BD" w14:textId="382F37D1" w:rsidTr="009C78F4">
        <w:trPr>
          <w:trHeight w:val="150"/>
        </w:trPr>
        <w:tc>
          <w:tcPr>
            <w:tcW w:w="1271" w:type="dxa"/>
          </w:tcPr>
          <w:p w14:paraId="29359FCF" w14:textId="774663B5" w:rsidR="00B24810" w:rsidRPr="0074244D" w:rsidRDefault="00B24810" w:rsidP="00726757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5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:0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5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-1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6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05</w:t>
            </w:r>
          </w:p>
        </w:tc>
        <w:tc>
          <w:tcPr>
            <w:tcW w:w="7757" w:type="dxa"/>
            <w:gridSpan w:val="2"/>
          </w:tcPr>
          <w:p w14:paraId="5FD8F067" w14:textId="66F3244E" w:rsidR="00B24810" w:rsidRPr="0074244D" w:rsidRDefault="00B24810" w:rsidP="00726757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Mesa Redonda: </w:t>
            </w:r>
            <w:r w:rsidRPr="00626635">
              <w:rPr>
                <w:rFonts w:ascii="Leelawadee UI" w:hAnsi="Leelawadee UI" w:cs="Leelawadee UI"/>
                <w:b/>
                <w:bCs/>
                <w:i/>
                <w:iCs/>
                <w:sz w:val="18"/>
                <w:szCs w:val="18"/>
                <w:lang w:val="es-ES"/>
              </w:rPr>
              <w:t>“Construir el futuro, transformar la historia: educación, tecnología y Psicología en Chile”</w:t>
            </w:r>
            <w:r w:rsidRPr="0062663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,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Johana Cabrera (U. Autónoma de Chile),) </w:t>
            </w:r>
            <w:r w:rsidR="00033685"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Claudia Calquín (USACH)</w:t>
            </w:r>
            <w:r w:rsidR="0003368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Pr="00657D9C">
              <w:rPr>
                <w:rFonts w:ascii="Leelawadee UI" w:hAnsi="Leelawadee UI" w:cs="Leelawadee UI"/>
                <w:sz w:val="18"/>
                <w:szCs w:val="18"/>
                <w:lang w:val="es-ES"/>
              </w:rPr>
              <w:t>y Paulina Ortega (UDP).</w:t>
            </w:r>
          </w:p>
          <w:p w14:paraId="663BD7ED" w14:textId="77777777" w:rsidR="000B5172" w:rsidRDefault="000B5172" w:rsidP="00726757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6E6629A1" w14:textId="34C3B1BF" w:rsidR="00B24810" w:rsidRPr="0074244D" w:rsidRDefault="00C51EBB" w:rsidP="00726757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C51EBB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033685" w:rsidRPr="00033685">
              <w:t xml:space="preserve"> </w:t>
            </w:r>
            <w:r w:rsidR="00033685" w:rsidRPr="00033685">
              <w:rPr>
                <w:rFonts w:ascii="Leelawadee UI" w:hAnsi="Leelawadee UI" w:cs="Leelawadee UI"/>
                <w:sz w:val="18"/>
                <w:szCs w:val="18"/>
                <w:lang w:val="es-ES"/>
              </w:rPr>
              <w:t>Francisca Mondaca</w:t>
            </w:r>
            <w:r w:rsidR="0003368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H</w:t>
            </w:r>
            <w:r w:rsidR="00AA4CB9">
              <w:rPr>
                <w:rFonts w:ascii="Leelawadee UI" w:hAnsi="Leelawadee UI" w:cs="Leelawadee UI"/>
                <w:sz w:val="18"/>
                <w:szCs w:val="18"/>
                <w:lang w:val="es-ES"/>
              </w:rPr>
              <w:t>.</w:t>
            </w:r>
          </w:p>
        </w:tc>
        <w:tc>
          <w:tcPr>
            <w:tcW w:w="8122" w:type="dxa"/>
            <w:gridSpan w:val="2"/>
          </w:tcPr>
          <w:p w14:paraId="2471112D" w14:textId="77777777" w:rsidR="00CD1DEC" w:rsidRPr="006E3D11" w:rsidRDefault="00CD1DEC" w:rsidP="00CD1DE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6E3D11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Saberes psi y Derechos Humanos</w:t>
            </w:r>
          </w:p>
          <w:p w14:paraId="20ACAE56" w14:textId="77777777" w:rsidR="00CD1DEC" w:rsidRPr="00A82730" w:rsidRDefault="00CD1DEC" w:rsidP="00CD1DEC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“Guerra psicológica, violación a los derechos humanos y justicia transicional en Chile: El caso de los psicólogos como autores y cómplices civiles durante la dictadura civil militar (1973-1990)”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Cristian Vilches (Colegio de Psicólogas y Psicólogos de Chile)</w:t>
            </w:r>
          </w:p>
          <w:p w14:paraId="2B5D8B73" w14:textId="65FB2EBA" w:rsidR="00B24810" w:rsidRDefault="00CD1DEC" w:rsidP="00CD1DEC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E3D11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“José Luis Ysern de Arce: Su aporte a la psicología y los derechos humanos en Chile”</w:t>
            </w:r>
            <w:r w:rsidRPr="006E3D11">
              <w:rPr>
                <w:rFonts w:ascii="Leelawadee UI" w:hAnsi="Leelawadee UI" w:cs="Leelawadee UI"/>
                <w:sz w:val="18"/>
                <w:szCs w:val="18"/>
                <w:lang w:val="es-ES"/>
              </w:rPr>
              <w:t>, José Ignacio Villagrán (</w:t>
            </w:r>
            <w:r w:rsidR="009D2892">
              <w:rPr>
                <w:rFonts w:ascii="Leelawadee UI" w:hAnsi="Leelawadee UI" w:cs="Leelawadee UI"/>
                <w:sz w:val="18"/>
                <w:szCs w:val="18"/>
                <w:lang w:val="es-ES"/>
              </w:rPr>
              <w:t>Colegio de Profesores/as de Chile A.G., Regional se Ohiggins</w:t>
            </w:r>
            <w:r w:rsidRPr="006E3D11">
              <w:rPr>
                <w:rFonts w:ascii="Leelawadee UI" w:hAnsi="Leelawadee UI" w:cs="Leelawadee UI"/>
                <w:sz w:val="18"/>
                <w:szCs w:val="18"/>
                <w:lang w:val="es-ES"/>
              </w:rPr>
              <w:t>) y Diego Parra</w:t>
            </w:r>
            <w:r w:rsidR="006B770A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(</w:t>
            </w:r>
            <w:r w:rsidRPr="006E3D11">
              <w:rPr>
                <w:rFonts w:ascii="Leelawadee UI" w:hAnsi="Leelawadee UI" w:cs="Leelawadee UI"/>
                <w:sz w:val="18"/>
                <w:szCs w:val="18"/>
                <w:lang w:val="es-ES"/>
              </w:rPr>
              <w:t>Universidad Autónoma de Chile</w:t>
            </w:r>
            <w:r w:rsidR="006B770A">
              <w:rPr>
                <w:rFonts w:ascii="Leelawadee UI" w:hAnsi="Leelawadee UI" w:cs="Leelawadee UI"/>
                <w:sz w:val="18"/>
                <w:szCs w:val="18"/>
                <w:lang w:val="es-ES"/>
              </w:rPr>
              <w:t>)</w:t>
            </w:r>
          </w:p>
          <w:p w14:paraId="48A9064E" w14:textId="77777777" w:rsidR="000B5172" w:rsidRDefault="000B5172" w:rsidP="00CD1DEC">
            <w:pPr>
              <w:jc w:val="both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067D10F7" w14:textId="21A827E6" w:rsidR="00C52E79" w:rsidRPr="009D2892" w:rsidRDefault="00C52E79" w:rsidP="00CD1DEC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33BB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9D2892" w:rsidRPr="00A33BB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A33BBA" w:rsidRPr="00A33BBA">
              <w:rPr>
                <w:rFonts w:ascii="Leelawadee UI" w:hAnsi="Leelawadee UI" w:cs="Leelawadee UI"/>
                <w:sz w:val="18"/>
                <w:szCs w:val="18"/>
                <w:lang w:val="es-ES"/>
              </w:rPr>
              <w:t>Diego Parra</w:t>
            </w:r>
          </w:p>
        </w:tc>
      </w:tr>
      <w:tr w:rsidR="00B24810" w:rsidRPr="0074244D" w14:paraId="23C8F7EE" w14:textId="66BCCF6C" w:rsidTr="009C78F4">
        <w:trPr>
          <w:trHeight w:val="273"/>
        </w:trPr>
        <w:tc>
          <w:tcPr>
            <w:tcW w:w="9028" w:type="dxa"/>
            <w:gridSpan w:val="3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170E89CB" w14:textId="06B2C2EA" w:rsidR="00B24810" w:rsidRPr="00B24810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  <w:tc>
          <w:tcPr>
            <w:tcW w:w="8122" w:type="dxa"/>
            <w:gridSpan w:val="2"/>
            <w:tcBorders>
              <w:right w:val="single" w:sz="4" w:space="0" w:color="auto"/>
            </w:tcBorders>
            <w:shd w:val="clear" w:color="auto" w:fill="E59EDC" w:themeFill="accent5" w:themeFillTint="66"/>
          </w:tcPr>
          <w:p w14:paraId="746E3FF7" w14:textId="052BEB7A" w:rsidR="00B24810" w:rsidRPr="00B24810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2</w:t>
            </w:r>
          </w:p>
        </w:tc>
      </w:tr>
      <w:tr w:rsidR="00B24810" w:rsidRPr="0074244D" w14:paraId="7A239D3F" w14:textId="0ACFDCA5" w:rsidTr="009C78F4">
        <w:trPr>
          <w:trHeight w:val="150"/>
        </w:trPr>
        <w:tc>
          <w:tcPr>
            <w:tcW w:w="1271" w:type="dxa"/>
          </w:tcPr>
          <w:p w14:paraId="10AB455C" w14:textId="1D232A58" w:rsidR="00B24810" w:rsidRPr="0074244D" w:rsidRDefault="00B24810" w:rsidP="00B2481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16:10-17:10</w:t>
            </w:r>
          </w:p>
        </w:tc>
        <w:tc>
          <w:tcPr>
            <w:tcW w:w="7757" w:type="dxa"/>
            <w:gridSpan w:val="2"/>
          </w:tcPr>
          <w:p w14:paraId="044A537C" w14:textId="78530057" w:rsidR="00B24810" w:rsidRPr="0074244D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427987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Mesa Redonda: “La sexualidad bajo sospecha: tecnologías psi, gobierno de los cuerpos y normalización del deseo”</w:t>
            </w:r>
            <w:r w:rsidRPr="00EF18FF">
              <w:rPr>
                <w:rFonts w:ascii="Leelawadee UI" w:hAnsi="Leelawadee UI" w:cs="Leelawadee UI"/>
                <w:sz w:val="18"/>
                <w:szCs w:val="18"/>
                <w:lang w:val="es-ES"/>
              </w:rPr>
              <w:t>, Carlos Ramírez, Claudia Calquín (USACH) y Juan Urzúa (Universidad de las Américas).</w:t>
            </w:r>
          </w:p>
          <w:p w14:paraId="0FEBA9EB" w14:textId="77777777" w:rsidR="00B24810" w:rsidRDefault="00B24810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</w:p>
          <w:p w14:paraId="3DC999F2" w14:textId="70324341" w:rsidR="00AA6004" w:rsidRPr="0074244D" w:rsidRDefault="00AA6004" w:rsidP="00B24810">
            <w:pPr>
              <w:jc w:val="both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A6004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Pr="00AA6004">
              <w:rPr>
                <w:rFonts w:ascii="Leelawadee UI" w:hAnsi="Leelawadee UI" w:cs="Leelawadee UI"/>
                <w:sz w:val="18"/>
                <w:szCs w:val="18"/>
                <w:lang w:val="es-ES"/>
              </w:rPr>
              <w:t>Cristopher Yáñez-Urbina (UNIACC),</w:t>
            </w:r>
          </w:p>
        </w:tc>
        <w:tc>
          <w:tcPr>
            <w:tcW w:w="8122" w:type="dxa"/>
            <w:gridSpan w:val="2"/>
          </w:tcPr>
          <w:p w14:paraId="69054F66" w14:textId="77777777" w:rsidR="00CD1DEC" w:rsidRPr="007C73C5" w:rsidRDefault="00CD1DEC" w:rsidP="00CD1DEC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C73C5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Saberes psi y educación en Chile</w:t>
            </w:r>
          </w:p>
          <w:p w14:paraId="0BC3E209" w14:textId="77777777" w:rsidR="00CD1DEC" w:rsidRPr="00A82730" w:rsidRDefault="00CD1DEC" w:rsidP="00CD1DEC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-</w:t>
            </w: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 </w:t>
            </w:r>
            <w:r w:rsidRPr="00A82730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“La enseñanza de la psicología en la formación del profesorado normalista en Chile (1885-1913)”</w:t>
            </w:r>
            <w:r w:rsidRPr="00A82730">
              <w:rPr>
                <w:rFonts w:ascii="Leelawadee UI" w:hAnsi="Leelawadee UI" w:cs="Leelawadee UI"/>
                <w:sz w:val="18"/>
                <w:szCs w:val="18"/>
                <w:lang w:val="es-ES"/>
              </w:rPr>
              <w:t>, Camila Pérez y Renato Moretti (Universidad Alberto Hurtado)</w:t>
            </w:r>
          </w:p>
          <w:p w14:paraId="74C32EE9" w14:textId="77777777" w:rsidR="00CD1DEC" w:rsidRPr="00626635" w:rsidRDefault="00CD1DEC" w:rsidP="00CD1DEC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“Entre educación y psicología: una aproximación a los saberes psicológicos en la obra de Irma Salas”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>, Aurora Bustamante (Universidad de Talca) y José Ramos (Universidad Católica del Maule)</w:t>
            </w:r>
          </w:p>
          <w:p w14:paraId="26B52580" w14:textId="77777777" w:rsidR="00B24810" w:rsidRDefault="00CD1DEC" w:rsidP="00CD1DEC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 xml:space="preserve">- </w:t>
            </w:r>
            <w:r w:rsidRPr="00626635">
              <w:rPr>
                <w:rFonts w:ascii="Leelawadee UI" w:hAnsi="Leelawadee UI" w:cs="Leelawadee UI"/>
                <w:i/>
                <w:iCs/>
                <w:sz w:val="18"/>
                <w:szCs w:val="18"/>
                <w:lang w:val="es-ES"/>
              </w:rPr>
              <w:t>“Psicología y educación en Chile: tensiones de un rol en construcción”,</w:t>
            </w:r>
            <w:r w:rsidRPr="00626635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Josefina Fredes-Montero (Pontificia Universidad Católica de Valparaíso), Silvana Hernández-Ortiz y Constanza Guerrero (Universidad San Sebastián)</w:t>
            </w:r>
          </w:p>
          <w:p w14:paraId="066F738B" w14:textId="77777777" w:rsidR="000B5172" w:rsidRDefault="000B5172" w:rsidP="00CD1DEC">
            <w:pPr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</w:p>
          <w:p w14:paraId="6350651B" w14:textId="20D780A8" w:rsidR="00C52E79" w:rsidRPr="00984A92" w:rsidRDefault="00C52E79" w:rsidP="00CD1DEC">
            <w:pPr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C52E79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Modera:</w:t>
            </w:r>
            <w:r w:rsidR="00984A92" w:rsidRPr="009D2892">
              <w:rPr>
                <w:rFonts w:ascii="Leelawadee UI" w:hAnsi="Leelawadee UI" w:cs="Leelawadee UI"/>
                <w:sz w:val="18"/>
                <w:szCs w:val="18"/>
                <w:lang w:val="es-ES"/>
              </w:rPr>
              <w:t xml:space="preserve"> </w:t>
            </w:r>
            <w:r w:rsidR="009D2892" w:rsidRPr="009D2892">
              <w:rPr>
                <w:rFonts w:ascii="Leelawadee UI" w:hAnsi="Leelawadee UI" w:cs="Leelawadee UI"/>
                <w:sz w:val="18"/>
                <w:szCs w:val="18"/>
                <w:lang w:val="es-ES"/>
              </w:rPr>
              <w:t>Rodolfo Mardones</w:t>
            </w:r>
          </w:p>
        </w:tc>
      </w:tr>
      <w:tr w:rsidR="00B24810" w:rsidRPr="0074244D" w14:paraId="191B0297" w14:textId="55A2A2ED" w:rsidTr="009C78F4">
        <w:trPr>
          <w:trHeight w:val="150"/>
        </w:trPr>
        <w:tc>
          <w:tcPr>
            <w:tcW w:w="1271" w:type="dxa"/>
          </w:tcPr>
          <w:p w14:paraId="6AAD657B" w14:textId="0C68144A" w:rsidR="00B24810" w:rsidRPr="0074244D" w:rsidRDefault="00B24810" w:rsidP="00B2481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17: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10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-1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7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30</w:t>
            </w:r>
          </w:p>
        </w:tc>
        <w:tc>
          <w:tcPr>
            <w:tcW w:w="15879" w:type="dxa"/>
            <w:gridSpan w:val="4"/>
          </w:tcPr>
          <w:p w14:paraId="5B51335D" w14:textId="41FCF581" w:rsidR="00B24810" w:rsidRPr="00B24810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B24810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Pausa Café</w:t>
            </w:r>
          </w:p>
        </w:tc>
      </w:tr>
      <w:tr w:rsidR="00B24810" w:rsidRPr="0074244D" w14:paraId="3C711AC8" w14:textId="77777777" w:rsidTr="009C78F4">
        <w:trPr>
          <w:trHeight w:val="150"/>
        </w:trPr>
        <w:tc>
          <w:tcPr>
            <w:tcW w:w="17150" w:type="dxa"/>
            <w:gridSpan w:val="5"/>
            <w:shd w:val="clear" w:color="auto" w:fill="E59EDC" w:themeFill="accent5" w:themeFillTint="66"/>
          </w:tcPr>
          <w:p w14:paraId="47199B8C" w14:textId="30567DF8" w:rsidR="00B24810" w:rsidRPr="0074244D" w:rsidRDefault="00B24810" w:rsidP="00B24810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Sala de Posgrado 1</w:t>
            </w:r>
          </w:p>
        </w:tc>
      </w:tr>
      <w:tr w:rsidR="00B24810" w:rsidRPr="0074244D" w14:paraId="67BC82C0" w14:textId="77777777" w:rsidTr="009C78F4">
        <w:trPr>
          <w:trHeight w:val="150"/>
        </w:trPr>
        <w:tc>
          <w:tcPr>
            <w:tcW w:w="1271" w:type="dxa"/>
          </w:tcPr>
          <w:p w14:paraId="67FF67B4" w14:textId="0AA7DB5D" w:rsidR="00B24810" w:rsidRPr="0074244D" w:rsidRDefault="00B24810" w:rsidP="00B24810">
            <w:pPr>
              <w:jc w:val="center"/>
              <w:rPr>
                <w:rFonts w:ascii="Leelawadee UI" w:hAnsi="Leelawadee UI" w:cs="Leelawadee UI"/>
                <w:sz w:val="18"/>
                <w:szCs w:val="18"/>
                <w:lang w:val="es-ES"/>
              </w:rPr>
            </w:pP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17: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30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-1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8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:</w:t>
            </w:r>
            <w:r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  <w:r w:rsidRPr="0074244D">
              <w:rPr>
                <w:rFonts w:ascii="Leelawadee UI" w:hAnsi="Leelawadee UI" w:cs="Leelawadee UI"/>
                <w:sz w:val="18"/>
                <w:szCs w:val="18"/>
                <w:lang w:val="es-ES"/>
              </w:rPr>
              <w:t>0</w:t>
            </w:r>
          </w:p>
        </w:tc>
        <w:tc>
          <w:tcPr>
            <w:tcW w:w="15879" w:type="dxa"/>
            <w:gridSpan w:val="4"/>
          </w:tcPr>
          <w:p w14:paraId="18FAC74D" w14:textId="16BBB877" w:rsidR="00B24810" w:rsidRPr="00170A3A" w:rsidRDefault="00B24810" w:rsidP="00170A3A">
            <w:pPr>
              <w:jc w:val="center"/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</w:pPr>
            <w:r w:rsidRPr="00170A3A">
              <w:rPr>
                <w:rFonts w:ascii="Leelawadee UI" w:hAnsi="Leelawadee UI" w:cs="Leelawadee UI"/>
                <w:b/>
                <w:bCs/>
                <w:sz w:val="18"/>
                <w:szCs w:val="18"/>
                <w:lang w:val="es-ES"/>
              </w:rPr>
              <w:t>Palabras de cierre y agradecimientos Equipo Organizador</w:t>
            </w:r>
          </w:p>
        </w:tc>
      </w:tr>
    </w:tbl>
    <w:p w14:paraId="78A1AC16" w14:textId="59C96123" w:rsidR="00730997" w:rsidRDefault="00730997" w:rsidP="00D51062">
      <w:pPr>
        <w:rPr>
          <w:rFonts w:ascii="Leelawadee UI" w:hAnsi="Leelawadee UI" w:cs="Leelawadee UI"/>
          <w:b/>
          <w:bCs/>
          <w:lang w:val="es-ES"/>
        </w:rPr>
      </w:pPr>
    </w:p>
    <w:p w14:paraId="31A4AD06" w14:textId="39FA08D9" w:rsidR="00BD4B92" w:rsidRPr="00A77E80" w:rsidRDefault="00BD4B92" w:rsidP="00BF46CF">
      <w:pPr>
        <w:jc w:val="both"/>
        <w:rPr>
          <w:rFonts w:ascii="Leelawadee UI" w:hAnsi="Leelawadee UI" w:cs="Leelawadee UI"/>
          <w:lang w:val="es-ES"/>
        </w:rPr>
      </w:pPr>
      <w:r w:rsidRPr="00A77E80">
        <w:rPr>
          <w:rFonts w:ascii="Leelawadee UI" w:hAnsi="Leelawadee UI" w:cs="Leelawadee UI"/>
          <w:b/>
          <w:bCs/>
          <w:lang w:val="es-ES"/>
        </w:rPr>
        <w:t>Comité Organizador:</w:t>
      </w:r>
      <w:r w:rsidRPr="00A77E80">
        <w:rPr>
          <w:rFonts w:ascii="Leelawadee UI" w:hAnsi="Leelawadee UI" w:cs="Leelawadee UI"/>
          <w:lang w:val="es-ES"/>
        </w:rPr>
        <w:t xml:space="preserve"> Presidente, Dr. Diego Parra Moreno; Mg. Felipe Pinto Guevara; Dra. Leila Campdesuñer Sarquiz; Dr. Sebastián Ligüeño Espinoza; Dr. Claudio Lavin Tapia (Universidad Autónoma de Chile)</w:t>
      </w:r>
    </w:p>
    <w:p w14:paraId="30C5A59D" w14:textId="65A74708" w:rsidR="00BD4B92" w:rsidRPr="00A77E80" w:rsidRDefault="00BD4B92" w:rsidP="00BF46CF">
      <w:pPr>
        <w:jc w:val="both"/>
        <w:rPr>
          <w:rFonts w:ascii="Leelawadee UI" w:hAnsi="Leelawadee UI" w:cs="Leelawadee UI"/>
          <w:lang w:val="es-ES"/>
        </w:rPr>
      </w:pPr>
      <w:r w:rsidRPr="00A77E80">
        <w:rPr>
          <w:rFonts w:ascii="Leelawadee UI" w:hAnsi="Leelawadee UI" w:cs="Leelawadee UI"/>
          <w:b/>
          <w:bCs/>
          <w:lang w:val="es-ES"/>
        </w:rPr>
        <w:t xml:space="preserve">Comité Científico: </w:t>
      </w:r>
      <w:r w:rsidRPr="00A77E80">
        <w:rPr>
          <w:rFonts w:ascii="Leelawadee UI" w:hAnsi="Leelawadee UI" w:cs="Leelawadee UI"/>
          <w:lang w:val="es-ES"/>
        </w:rPr>
        <w:t>Coordinadores, Dr. José Ramos (U. Católica del Maule) y Mg. Lilian Vergara (U. Playa Ancha); Dra. Johana Cabrera (U. Autónoma de Chile), Dr. Luciano Menendez (U. Autónoma de Chile), Dr. Rodolfo Mardones (U. Austral de Chile) y Dr. Renato Moretti (U. Alberto Hurtado).</w:t>
      </w:r>
    </w:p>
    <w:p w14:paraId="1A68E84D" w14:textId="5FAA2E6F" w:rsidR="00BD4B92" w:rsidRPr="00A77E80" w:rsidRDefault="00BD4B92" w:rsidP="00BF46CF">
      <w:pPr>
        <w:jc w:val="both"/>
        <w:rPr>
          <w:rFonts w:ascii="Leelawadee UI" w:hAnsi="Leelawadee UI" w:cs="Leelawadee UI"/>
          <w:lang w:val="es-ES"/>
        </w:rPr>
      </w:pPr>
      <w:r w:rsidRPr="00A77E80">
        <w:rPr>
          <w:rFonts w:ascii="Leelawadee UI" w:hAnsi="Leelawadee UI" w:cs="Leelawadee UI"/>
          <w:b/>
          <w:bCs/>
          <w:lang w:val="es-ES"/>
        </w:rPr>
        <w:t xml:space="preserve">Organiza: </w:t>
      </w:r>
      <w:r w:rsidRPr="00A77E80">
        <w:rPr>
          <w:rFonts w:ascii="Leelawadee UI" w:hAnsi="Leelawadee UI" w:cs="Leelawadee UI"/>
          <w:lang w:val="es-ES"/>
        </w:rPr>
        <w:t>Carrera de Psicología, Sede Santiago, Campus Providencia, Universidad Autónoma.</w:t>
      </w:r>
    </w:p>
    <w:p w14:paraId="72181503" w14:textId="0307DA4A" w:rsidR="00BD4B92" w:rsidRPr="00A77E80" w:rsidRDefault="00BD4B92" w:rsidP="00BF46CF">
      <w:pPr>
        <w:jc w:val="both"/>
        <w:rPr>
          <w:rFonts w:ascii="Leelawadee UI" w:hAnsi="Leelawadee UI" w:cs="Leelawadee UI"/>
          <w:lang w:val="es-ES"/>
        </w:rPr>
      </w:pPr>
      <w:r w:rsidRPr="00A77E80">
        <w:rPr>
          <w:rFonts w:ascii="Leelawadee UI" w:hAnsi="Leelawadee UI" w:cs="Leelawadee UI"/>
          <w:b/>
          <w:bCs/>
          <w:lang w:val="es-ES"/>
        </w:rPr>
        <w:t xml:space="preserve">Colaboran: </w:t>
      </w:r>
      <w:r w:rsidRPr="00A77E80">
        <w:rPr>
          <w:rFonts w:ascii="Leelawadee UI" w:hAnsi="Leelawadee UI" w:cs="Leelawadee UI"/>
          <w:lang w:val="es-ES"/>
        </w:rPr>
        <w:t>Sociedad Chilena de Historia de la Psicología (S</w:t>
      </w:r>
      <w:r w:rsidR="00AA4CB9">
        <w:rPr>
          <w:rFonts w:ascii="Leelawadee UI" w:hAnsi="Leelawadee UI" w:cs="Leelawadee UI"/>
          <w:lang w:val="es-ES"/>
        </w:rPr>
        <w:t>o</w:t>
      </w:r>
      <w:r w:rsidRPr="00A77E80">
        <w:rPr>
          <w:rFonts w:ascii="Leelawadee UI" w:hAnsi="Leelawadee UI" w:cs="Leelawadee UI"/>
          <w:lang w:val="es-ES"/>
        </w:rPr>
        <w:t>C</w:t>
      </w:r>
      <w:r w:rsidR="00AA4CB9">
        <w:rPr>
          <w:rFonts w:ascii="Leelawadee UI" w:hAnsi="Leelawadee UI" w:cs="Leelawadee UI"/>
          <w:lang w:val="es-ES"/>
        </w:rPr>
        <w:t>hi</w:t>
      </w:r>
      <w:r w:rsidRPr="00A77E80">
        <w:rPr>
          <w:rFonts w:ascii="Leelawadee UI" w:hAnsi="Leelawadee UI" w:cs="Leelawadee UI"/>
          <w:lang w:val="es-ES"/>
        </w:rPr>
        <w:t xml:space="preserve">IPs), Sociedad Interamericana de Psicología (SIP). </w:t>
      </w:r>
    </w:p>
    <w:p w14:paraId="73791B01" w14:textId="7F0CE267" w:rsidR="00427987" w:rsidRPr="00F51796" w:rsidRDefault="00BD4B92" w:rsidP="00F51796">
      <w:pPr>
        <w:jc w:val="both"/>
        <w:rPr>
          <w:rFonts w:ascii="Leelawadee UI" w:hAnsi="Leelawadee UI" w:cs="Leelawadee UI"/>
          <w:lang w:val="es-ES"/>
        </w:rPr>
      </w:pPr>
      <w:r w:rsidRPr="00A77E80">
        <w:rPr>
          <w:rFonts w:ascii="Leelawadee UI" w:hAnsi="Leelawadee UI" w:cs="Leelawadee UI"/>
          <w:b/>
          <w:bCs/>
          <w:lang w:val="es-ES"/>
        </w:rPr>
        <w:t>Contacto:</w:t>
      </w:r>
      <w:r w:rsidRPr="00A77E80">
        <w:rPr>
          <w:rFonts w:ascii="Leelawadee UI" w:hAnsi="Leelawadee UI" w:cs="Leelawadee UI"/>
          <w:lang w:val="es-ES"/>
        </w:rPr>
        <w:t xml:space="preserve"> xijornadahistoriapsi@gmail.com</w:t>
      </w:r>
    </w:p>
    <w:sectPr w:rsidR="00427987" w:rsidRPr="00F51796" w:rsidSect="00170A3A">
      <w:pgSz w:w="20160" w:h="12240" w:orient="landscape" w:code="5"/>
      <w:pgMar w:top="1418" w:right="1417" w:bottom="1418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8CB4" w14:textId="77777777" w:rsidR="002A2158" w:rsidRDefault="002A2158" w:rsidP="0038376E">
      <w:pPr>
        <w:spacing w:after="0" w:line="240" w:lineRule="auto"/>
      </w:pPr>
      <w:r>
        <w:separator/>
      </w:r>
    </w:p>
  </w:endnote>
  <w:endnote w:type="continuationSeparator" w:id="0">
    <w:p w14:paraId="4642D151" w14:textId="77777777" w:rsidR="002A2158" w:rsidRDefault="002A2158" w:rsidP="00383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D205" w14:textId="77777777" w:rsidR="002A2158" w:rsidRDefault="002A2158" w:rsidP="0038376E">
      <w:pPr>
        <w:spacing w:after="0" w:line="240" w:lineRule="auto"/>
      </w:pPr>
      <w:r>
        <w:separator/>
      </w:r>
    </w:p>
  </w:footnote>
  <w:footnote w:type="continuationSeparator" w:id="0">
    <w:p w14:paraId="2B4C620C" w14:textId="77777777" w:rsidR="002A2158" w:rsidRDefault="002A2158" w:rsidP="00383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5932"/>
    <w:multiLevelType w:val="hybridMultilevel"/>
    <w:tmpl w:val="7DCEA856"/>
    <w:lvl w:ilvl="0" w:tplc="6E0E7E3E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24B97"/>
    <w:multiLevelType w:val="hybridMultilevel"/>
    <w:tmpl w:val="347E4EDE"/>
    <w:lvl w:ilvl="0" w:tplc="DFE6063A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B13EC"/>
    <w:multiLevelType w:val="hybridMultilevel"/>
    <w:tmpl w:val="1158E3A8"/>
    <w:lvl w:ilvl="0" w:tplc="C26EA91C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42059"/>
    <w:multiLevelType w:val="hybridMultilevel"/>
    <w:tmpl w:val="412CCA40"/>
    <w:lvl w:ilvl="0" w:tplc="B6C2BCDE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A5015"/>
    <w:multiLevelType w:val="hybridMultilevel"/>
    <w:tmpl w:val="EB20E124"/>
    <w:lvl w:ilvl="0" w:tplc="E3221AFE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27E39"/>
    <w:multiLevelType w:val="hybridMultilevel"/>
    <w:tmpl w:val="A0FA4642"/>
    <w:lvl w:ilvl="0" w:tplc="84FC41C6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A14B9"/>
    <w:multiLevelType w:val="hybridMultilevel"/>
    <w:tmpl w:val="03009106"/>
    <w:lvl w:ilvl="0" w:tplc="372AA928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E588B"/>
    <w:multiLevelType w:val="hybridMultilevel"/>
    <w:tmpl w:val="DE88AE14"/>
    <w:lvl w:ilvl="0" w:tplc="2006F6F0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83FE8"/>
    <w:multiLevelType w:val="hybridMultilevel"/>
    <w:tmpl w:val="EE666AD2"/>
    <w:lvl w:ilvl="0" w:tplc="411E6756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515B0"/>
    <w:multiLevelType w:val="hybridMultilevel"/>
    <w:tmpl w:val="8E246480"/>
    <w:lvl w:ilvl="0" w:tplc="034AABB4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264358"/>
    <w:multiLevelType w:val="hybridMultilevel"/>
    <w:tmpl w:val="8284A784"/>
    <w:lvl w:ilvl="0" w:tplc="229068A8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230D8"/>
    <w:multiLevelType w:val="hybridMultilevel"/>
    <w:tmpl w:val="19E81BB0"/>
    <w:lvl w:ilvl="0" w:tplc="3C5E4F3C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76CC5"/>
    <w:multiLevelType w:val="hybridMultilevel"/>
    <w:tmpl w:val="930A7CCC"/>
    <w:lvl w:ilvl="0" w:tplc="4900F416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F353F"/>
    <w:multiLevelType w:val="hybridMultilevel"/>
    <w:tmpl w:val="3E664F0E"/>
    <w:lvl w:ilvl="0" w:tplc="E22EB870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C55CD"/>
    <w:multiLevelType w:val="hybridMultilevel"/>
    <w:tmpl w:val="50121D8A"/>
    <w:lvl w:ilvl="0" w:tplc="5E3EC38C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207A7"/>
    <w:multiLevelType w:val="hybridMultilevel"/>
    <w:tmpl w:val="1332BD84"/>
    <w:lvl w:ilvl="0" w:tplc="6A1ACBCE">
      <w:start w:val="13"/>
      <w:numFmt w:val="bullet"/>
      <w:lvlText w:val="-"/>
      <w:lvlJc w:val="left"/>
      <w:pPr>
        <w:ind w:left="720" w:hanging="360"/>
      </w:pPr>
      <w:rPr>
        <w:rFonts w:ascii="Leelawadee UI" w:eastAsiaTheme="minorEastAsia" w:hAnsi="Leelawadee UI" w:cs="Leelawadee UI" w:hint="default"/>
        <w:i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057951">
    <w:abstractNumId w:val="7"/>
  </w:num>
  <w:num w:numId="2" w16cid:durableId="349916451">
    <w:abstractNumId w:val="9"/>
  </w:num>
  <w:num w:numId="3" w16cid:durableId="974530516">
    <w:abstractNumId w:val="15"/>
  </w:num>
  <w:num w:numId="4" w16cid:durableId="2096589611">
    <w:abstractNumId w:val="8"/>
  </w:num>
  <w:num w:numId="5" w16cid:durableId="1435322677">
    <w:abstractNumId w:val="14"/>
  </w:num>
  <w:num w:numId="6" w16cid:durableId="2130001573">
    <w:abstractNumId w:val="4"/>
  </w:num>
  <w:num w:numId="7" w16cid:durableId="1000698800">
    <w:abstractNumId w:val="13"/>
  </w:num>
  <w:num w:numId="8" w16cid:durableId="469254488">
    <w:abstractNumId w:val="10"/>
  </w:num>
  <w:num w:numId="9" w16cid:durableId="1657027075">
    <w:abstractNumId w:val="5"/>
  </w:num>
  <w:num w:numId="10" w16cid:durableId="655181752">
    <w:abstractNumId w:val="12"/>
  </w:num>
  <w:num w:numId="11" w16cid:durableId="844442692">
    <w:abstractNumId w:val="2"/>
  </w:num>
  <w:num w:numId="12" w16cid:durableId="964390025">
    <w:abstractNumId w:val="6"/>
  </w:num>
  <w:num w:numId="13" w16cid:durableId="1898273892">
    <w:abstractNumId w:val="0"/>
  </w:num>
  <w:num w:numId="14" w16cid:durableId="535895635">
    <w:abstractNumId w:val="11"/>
  </w:num>
  <w:num w:numId="15" w16cid:durableId="921450651">
    <w:abstractNumId w:val="3"/>
  </w:num>
  <w:num w:numId="16" w16cid:durableId="1671372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6C"/>
    <w:rsid w:val="000142F9"/>
    <w:rsid w:val="000230EE"/>
    <w:rsid w:val="000270CB"/>
    <w:rsid w:val="00033685"/>
    <w:rsid w:val="0005103A"/>
    <w:rsid w:val="00064F65"/>
    <w:rsid w:val="00076C3F"/>
    <w:rsid w:val="00087F57"/>
    <w:rsid w:val="000B0025"/>
    <w:rsid w:val="000B5172"/>
    <w:rsid w:val="000E4FC6"/>
    <w:rsid w:val="000F060B"/>
    <w:rsid w:val="0010246D"/>
    <w:rsid w:val="00110D45"/>
    <w:rsid w:val="00134DA5"/>
    <w:rsid w:val="00142155"/>
    <w:rsid w:val="00166A02"/>
    <w:rsid w:val="00170A3A"/>
    <w:rsid w:val="001C1475"/>
    <w:rsid w:val="002702D1"/>
    <w:rsid w:val="00274A6C"/>
    <w:rsid w:val="002A2158"/>
    <w:rsid w:val="002D091F"/>
    <w:rsid w:val="002F5D05"/>
    <w:rsid w:val="00315BD6"/>
    <w:rsid w:val="00321FF2"/>
    <w:rsid w:val="0038376E"/>
    <w:rsid w:val="00392620"/>
    <w:rsid w:val="00392B98"/>
    <w:rsid w:val="003B73CD"/>
    <w:rsid w:val="003C0F3B"/>
    <w:rsid w:val="003C5D0E"/>
    <w:rsid w:val="003D6ACB"/>
    <w:rsid w:val="003E37FC"/>
    <w:rsid w:val="003F6D34"/>
    <w:rsid w:val="00427987"/>
    <w:rsid w:val="00447CF3"/>
    <w:rsid w:val="00484320"/>
    <w:rsid w:val="004D528D"/>
    <w:rsid w:val="004E466E"/>
    <w:rsid w:val="00500EF5"/>
    <w:rsid w:val="005367C7"/>
    <w:rsid w:val="00562533"/>
    <w:rsid w:val="005628F0"/>
    <w:rsid w:val="005639A1"/>
    <w:rsid w:val="005732AD"/>
    <w:rsid w:val="005A14D8"/>
    <w:rsid w:val="00615801"/>
    <w:rsid w:val="00626635"/>
    <w:rsid w:val="00641D5F"/>
    <w:rsid w:val="00656E7F"/>
    <w:rsid w:val="00657D9C"/>
    <w:rsid w:val="00664DF3"/>
    <w:rsid w:val="00677ADE"/>
    <w:rsid w:val="00693FD0"/>
    <w:rsid w:val="006B770A"/>
    <w:rsid w:val="006C3D7F"/>
    <w:rsid w:val="006D4164"/>
    <w:rsid w:val="006E3D11"/>
    <w:rsid w:val="006F73B5"/>
    <w:rsid w:val="00706315"/>
    <w:rsid w:val="00726757"/>
    <w:rsid w:val="00730997"/>
    <w:rsid w:val="007330E2"/>
    <w:rsid w:val="0074244D"/>
    <w:rsid w:val="0074256A"/>
    <w:rsid w:val="00743EC8"/>
    <w:rsid w:val="007A05C7"/>
    <w:rsid w:val="007C20D4"/>
    <w:rsid w:val="007C73C5"/>
    <w:rsid w:val="0082240A"/>
    <w:rsid w:val="00826ABF"/>
    <w:rsid w:val="00863811"/>
    <w:rsid w:val="00866C51"/>
    <w:rsid w:val="00887F03"/>
    <w:rsid w:val="0089380D"/>
    <w:rsid w:val="008A423D"/>
    <w:rsid w:val="008C37D5"/>
    <w:rsid w:val="008E562D"/>
    <w:rsid w:val="008E7E2E"/>
    <w:rsid w:val="00902202"/>
    <w:rsid w:val="00905D71"/>
    <w:rsid w:val="00943D37"/>
    <w:rsid w:val="00984A92"/>
    <w:rsid w:val="00987E29"/>
    <w:rsid w:val="00992880"/>
    <w:rsid w:val="009B0284"/>
    <w:rsid w:val="009C78F4"/>
    <w:rsid w:val="009D2892"/>
    <w:rsid w:val="009D56AC"/>
    <w:rsid w:val="009D6EE4"/>
    <w:rsid w:val="00A05534"/>
    <w:rsid w:val="00A205EA"/>
    <w:rsid w:val="00A20F04"/>
    <w:rsid w:val="00A2686A"/>
    <w:rsid w:val="00A33BBA"/>
    <w:rsid w:val="00A77E80"/>
    <w:rsid w:val="00A82730"/>
    <w:rsid w:val="00AA4CB9"/>
    <w:rsid w:val="00AA6004"/>
    <w:rsid w:val="00AC03D8"/>
    <w:rsid w:val="00AC47A4"/>
    <w:rsid w:val="00AF7228"/>
    <w:rsid w:val="00B24810"/>
    <w:rsid w:val="00B93E3B"/>
    <w:rsid w:val="00BB25A2"/>
    <w:rsid w:val="00BD30D2"/>
    <w:rsid w:val="00BD4B92"/>
    <w:rsid w:val="00BF46CF"/>
    <w:rsid w:val="00BF5263"/>
    <w:rsid w:val="00C14281"/>
    <w:rsid w:val="00C51EBB"/>
    <w:rsid w:val="00C52E79"/>
    <w:rsid w:val="00C5403F"/>
    <w:rsid w:val="00C54EC7"/>
    <w:rsid w:val="00C97FE6"/>
    <w:rsid w:val="00CA4670"/>
    <w:rsid w:val="00CC00B5"/>
    <w:rsid w:val="00CD1DEC"/>
    <w:rsid w:val="00CF2C3B"/>
    <w:rsid w:val="00D05794"/>
    <w:rsid w:val="00D51062"/>
    <w:rsid w:val="00D96693"/>
    <w:rsid w:val="00DA32CE"/>
    <w:rsid w:val="00DF46FA"/>
    <w:rsid w:val="00E01D62"/>
    <w:rsid w:val="00E07641"/>
    <w:rsid w:val="00E258D2"/>
    <w:rsid w:val="00E56ED9"/>
    <w:rsid w:val="00E77B3E"/>
    <w:rsid w:val="00ED4EBC"/>
    <w:rsid w:val="00EE44EE"/>
    <w:rsid w:val="00EF18FF"/>
    <w:rsid w:val="00EF76D3"/>
    <w:rsid w:val="00F03577"/>
    <w:rsid w:val="00F20E88"/>
    <w:rsid w:val="00F251FB"/>
    <w:rsid w:val="00F51796"/>
    <w:rsid w:val="00F56531"/>
    <w:rsid w:val="00F67F4E"/>
    <w:rsid w:val="00F86952"/>
    <w:rsid w:val="00F90E34"/>
    <w:rsid w:val="00F95C1A"/>
    <w:rsid w:val="00F96A77"/>
    <w:rsid w:val="00FD1349"/>
    <w:rsid w:val="00FF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6606D"/>
  <w15:chartTrackingRefBased/>
  <w15:docId w15:val="{896CD226-E848-4B45-8ED5-7909BAC1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2D"/>
  </w:style>
  <w:style w:type="paragraph" w:styleId="Ttulo1">
    <w:name w:val="heading 1"/>
    <w:basedOn w:val="Normal"/>
    <w:next w:val="Normal"/>
    <w:link w:val="Ttulo1Car"/>
    <w:uiPriority w:val="9"/>
    <w:qFormat/>
    <w:rsid w:val="000F060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060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060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06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06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06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06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06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060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060B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060B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060B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060B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060B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060B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060B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060B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tulo">
    <w:name w:val="Title"/>
    <w:basedOn w:val="Normal"/>
    <w:next w:val="Normal"/>
    <w:link w:val="TtuloCar"/>
    <w:uiPriority w:val="10"/>
    <w:qFormat/>
    <w:rsid w:val="000F060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0F060B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0F060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060B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060B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0F060B"/>
    <w:rPr>
      <w:color w:val="0E2841" w:themeColor="text2"/>
      <w:sz w:val="24"/>
      <w:szCs w:val="24"/>
    </w:rPr>
  </w:style>
  <w:style w:type="paragraph" w:styleId="Prrafodelista">
    <w:name w:val="List Paragraph"/>
    <w:basedOn w:val="Normal"/>
    <w:uiPriority w:val="34"/>
    <w:qFormat/>
    <w:rsid w:val="00274A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060B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060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060B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0F060B"/>
    <w:rPr>
      <w:b/>
      <w:bCs/>
      <w:smallCaps/>
      <w:color w:val="0E2841" w:themeColor="text2"/>
      <w:u w:val="single"/>
    </w:rPr>
  </w:style>
  <w:style w:type="table" w:styleId="Tablaconcuadrcula">
    <w:name w:val="Table Grid"/>
    <w:basedOn w:val="Tablanormal"/>
    <w:uiPriority w:val="39"/>
    <w:rsid w:val="00274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83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376E"/>
  </w:style>
  <w:style w:type="paragraph" w:styleId="Piedepgina">
    <w:name w:val="footer"/>
    <w:basedOn w:val="Normal"/>
    <w:link w:val="PiedepginaCar"/>
    <w:uiPriority w:val="99"/>
    <w:unhideWhenUsed/>
    <w:rsid w:val="00383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376E"/>
  </w:style>
  <w:style w:type="paragraph" w:styleId="Descripcin">
    <w:name w:val="caption"/>
    <w:basedOn w:val="Normal"/>
    <w:next w:val="Normal"/>
    <w:uiPriority w:val="35"/>
    <w:semiHidden/>
    <w:unhideWhenUsed/>
    <w:qFormat/>
    <w:rsid w:val="000F060B"/>
    <w:pPr>
      <w:spacing w:line="240" w:lineRule="auto"/>
    </w:pPr>
    <w:rPr>
      <w:b/>
      <w:bCs/>
      <w:smallCaps/>
      <w:color w:val="0E2841" w:themeColor="text2"/>
    </w:rPr>
  </w:style>
  <w:style w:type="character" w:styleId="Fuerte">
    <w:name w:val="Strong"/>
    <w:basedOn w:val="Fuentedeprrafopredeter"/>
    <w:uiPriority w:val="22"/>
    <w:qFormat/>
    <w:rsid w:val="000F060B"/>
    <w:rPr>
      <w:b/>
      <w:bCs/>
    </w:rPr>
  </w:style>
  <w:style w:type="character" w:styleId="nfasis">
    <w:name w:val="Emphasis"/>
    <w:basedOn w:val="Fuentedeprrafopredeter"/>
    <w:uiPriority w:val="20"/>
    <w:qFormat/>
    <w:rsid w:val="000F060B"/>
    <w:rPr>
      <w:i/>
      <w:iCs/>
    </w:rPr>
  </w:style>
  <w:style w:type="paragraph" w:styleId="Sinespaciado">
    <w:name w:val="No Spacing"/>
    <w:uiPriority w:val="1"/>
    <w:qFormat/>
    <w:rsid w:val="000F060B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0F060B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0F060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tulodellibro">
    <w:name w:val="Book Title"/>
    <w:basedOn w:val="Fuentedeprrafopredeter"/>
    <w:uiPriority w:val="33"/>
    <w:qFormat/>
    <w:rsid w:val="000F060B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F060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8F3D9-2501-4388-97C9-03C39DAF9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6881</TotalTime>
  <Pages>6</Pages>
  <Words>2208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Ignacio Parra Moreno</dc:creator>
  <cp:keywords/>
  <dc:description/>
  <cp:lastModifiedBy>Diego Ignacio Parra Moreno</cp:lastModifiedBy>
  <cp:revision>79</cp:revision>
  <cp:lastPrinted>2026-10-14T18:34:00Z</cp:lastPrinted>
  <dcterms:created xsi:type="dcterms:W3CDTF">2026-08-12T17:41:00Z</dcterms:created>
  <dcterms:modified xsi:type="dcterms:W3CDTF">2026-10-21T10:28:00Z</dcterms:modified>
</cp:coreProperties>
</file>